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C0911"/>
          <w:spacing w:val="0"/>
          <w:sz w:val="36"/>
          <w:szCs w:val="36"/>
          <w:shd w:val="clear" w:fill="FFFFFF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C0911"/>
          <w:spacing w:val="0"/>
          <w:sz w:val="36"/>
          <w:szCs w:val="36"/>
          <w:shd w:val="clear" w:fill="FFFFFF"/>
          <w:lang w:val="en-US" w:eastAsia="zh-CN"/>
        </w:rPr>
        <w:t>哈尔滨职业技术学院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C0911"/>
          <w:spacing w:val="0"/>
          <w:sz w:val="36"/>
          <w:szCs w:val="36"/>
          <w:shd w:val="clear" w:fill="FFFFFF"/>
        </w:rPr>
        <w:t>学生防溺水安全教育告知书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C0911"/>
          <w:spacing w:val="0"/>
          <w:sz w:val="36"/>
          <w:szCs w:val="36"/>
          <w:shd w:val="clear" w:fill="FFFFFF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各位同学，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夏季已至，进入溺水事故易发、高发期。每年都会有大学生溺水身亡的意外事故发生，给家庭带来无法挽回的后果，造成无法弥补的损失。为进一步增强同学们的安全防范意识，杜绝溺水事故发生，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学校特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制定《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哈尔滨职业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技术学院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学生防溺水安全教育告知书》，请认真学习并严格遵守。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1、积极主动接受防溺水安全教育，增强安全防范意识，提升自我保护能力，掌握防溺水知识和遇险逃生、自救互救技能。请同学们切实提高认识，珍视生命安全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根据自身能力，选择较为合适的运动方式，切实避免溺水事故的发生。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不要到不熟悉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的水域游泳。不熟悉的河流、湖泊、水库、池塘等野外水域可能有水草、淤泥、暗流、漩涡、沙坑等不确定因素，发生溺水事件的概率极高，不要到附近玩耍、戏水，更不要下水游泳、以身试“险”。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不要私自下水游泳。要到正规游泳场馆游泳，下水前要充分做好准备，先活动预热身体，如水温太低，要先在浅水处用水淋洗身体，待适应水温后再下水游泳。要清楚自己的身体健康状况和游泳能力，不要贸然参加超出个人能力的游泳活动，更不要私自到深水区游泳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不要擅自与他人结伴游泳。在假期需外出时，一定要告知家长你的去向、活动内容和回家时间，如果结伴同行，要告知家长同伴的姓名和联系方式，更不能自作主张结伴去游泳。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不要在没有家长带领的情况下游泳。计划游泳时，要征得家长的同意，并在家长的带领下到正规场所游泳，随身要携带游泳装备和护具。期间要听从家长的建议和要求，遵守游泳场所相关规定，展现学生应有的文明素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不要到没有安全设施和救援人员的水域游泳。游泳时，一定要到安全设施齐全且配备救援人员的水域游泳，按照救援人员的指引在安全水域游泳，不要在水中打闹嬉戏，更不要贸然去不明区域“探险”，以免发生溺水事故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遇到他人溺水不要擅自下水施救。当你遇到他人突发溺水情况时，在你不熟悉水性、不清楚水下情况时，一定不要擅自下水救援，更不要手拉手施救。遇到突发情况，要及时呼救并第一时间拨打110报警电话，借助水边的救生圈、救生绳或长竹竿等应急救援设备，进行智慧施救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  <w:t>同学们，生命只有一次，失去了生命也就失去了一切，粉碎的是个人和家庭的美好梦想，留下的是父母和亲人的心灵创伤。希望同学们时刻保持警惕，珍爱生命、远离危险、预防溺水，用平安守护梦想、托举希望！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哈尔滨职业技术学院 学生处</w:t>
      </w:r>
    </w:p>
    <w:p>
      <w:pPr>
        <w:spacing w:line="360" w:lineRule="auto"/>
        <w:ind w:firstLine="480" w:firstLineChars="200"/>
        <w:jc w:val="right"/>
        <w:rPr>
          <w:rFonts w:hint="default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2023年6月13</w:t>
      </w: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0C0911"/>
          <w:spacing w:val="0"/>
          <w:sz w:val="24"/>
          <w:szCs w:val="24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YzY5YjMwMjhhMjdjMDk0YTEwZDIxODQ0OTI3NGIifQ=="/>
  </w:docVars>
  <w:rsids>
    <w:rsidRoot w:val="18971F61"/>
    <w:rsid w:val="0BFE35A2"/>
    <w:rsid w:val="189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993</Characters>
  <Lines>0</Lines>
  <Paragraphs>0</Paragraphs>
  <TotalTime>9</TotalTime>
  <ScaleCrop>false</ScaleCrop>
  <LinksUpToDate>false</LinksUpToDate>
  <CharactersWithSpaces>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2023-06-09T07:22:00Z</dcterms:created>
  <dc:creator>小怪</dc:creator>
  <cp:lastModifiedBy>qzuser</cp:lastModifiedBy>
  <dcterms:modified xsi:type="dcterms:W3CDTF">2023-06-13T01:17:37Z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EB2B968FC88546DB84607C7D5965D01F_11</vt:lpwstr>
  </property>
</Properties>
</file>