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28FEA" w14:textId="77777777" w:rsidR="00BA4779" w:rsidRPr="00A40907" w:rsidRDefault="00BA4779" w:rsidP="00A40907">
      <w:pPr>
        <w:widowControl/>
        <w:spacing w:line="360" w:lineRule="auto"/>
        <w:rPr>
          <w:rFonts w:ascii="宋体" w:eastAsia="宋体" w:hAnsi="宋体" w:cs="宋体"/>
          <w:b/>
          <w:bCs/>
          <w:color w:val="111111"/>
          <w:kern w:val="0"/>
          <w:sz w:val="24"/>
          <w:szCs w:val="24"/>
        </w:rPr>
      </w:pPr>
      <w:r w:rsidRPr="00A40907">
        <w:rPr>
          <w:rFonts w:ascii="宋体" w:eastAsia="宋体" w:hAnsi="宋体" w:cs="宋体" w:hint="eastAsia"/>
          <w:b/>
          <w:bCs/>
          <w:color w:val="111111"/>
          <w:kern w:val="0"/>
          <w:sz w:val="24"/>
          <w:szCs w:val="24"/>
        </w:rPr>
        <w:t>附件1：</w:t>
      </w:r>
    </w:p>
    <w:p w14:paraId="526BF941" w14:textId="6408A158" w:rsidR="004D3CF5" w:rsidRPr="004D3CF5" w:rsidRDefault="00CF75BE" w:rsidP="00BA4779">
      <w:pPr>
        <w:jc w:val="center"/>
        <w:rPr>
          <w:rFonts w:ascii="微软雅黑" w:eastAsia="微软雅黑" w:hAnsi="微软雅黑"/>
          <w:b/>
          <w:bCs/>
          <w:color w:val="000000"/>
          <w:sz w:val="36"/>
          <w:szCs w:val="40"/>
        </w:rPr>
      </w:pPr>
      <w:r w:rsidRPr="004D3CF5">
        <w:rPr>
          <w:rFonts w:ascii="微软雅黑" w:eastAsia="微软雅黑" w:hAnsi="微软雅黑" w:hint="eastAsia"/>
          <w:b/>
          <w:bCs/>
          <w:color w:val="000000"/>
          <w:sz w:val="36"/>
          <w:szCs w:val="40"/>
        </w:rPr>
        <w:t>哈尔滨职业技术学院</w:t>
      </w:r>
    </w:p>
    <w:p w14:paraId="0D1FC994" w14:textId="134619A5" w:rsidR="006A02B8" w:rsidRDefault="00CF75BE" w:rsidP="00924893">
      <w:pPr>
        <w:jc w:val="center"/>
        <w:rPr>
          <w:rFonts w:ascii="微软雅黑" w:eastAsia="微软雅黑" w:hAnsi="微软雅黑"/>
          <w:b/>
          <w:bCs/>
          <w:color w:val="000000"/>
          <w:sz w:val="36"/>
          <w:szCs w:val="40"/>
        </w:rPr>
      </w:pPr>
      <w:r w:rsidRPr="004D3CF5">
        <w:rPr>
          <w:rFonts w:ascii="微软雅黑" w:eastAsia="微软雅黑" w:hAnsi="微软雅黑" w:hint="eastAsia"/>
          <w:b/>
          <w:bCs/>
          <w:color w:val="000000"/>
          <w:sz w:val="36"/>
          <w:szCs w:val="40"/>
        </w:rPr>
        <w:t>第三届技能大赛教学能力比赛活动方案</w:t>
      </w:r>
    </w:p>
    <w:p w14:paraId="0352790E" w14:textId="77777777" w:rsidR="004D3CF5" w:rsidRPr="004D3CF5" w:rsidRDefault="004D3CF5" w:rsidP="00286100">
      <w:pPr>
        <w:widowControl/>
        <w:spacing w:line="360" w:lineRule="auto"/>
        <w:ind w:firstLine="420"/>
        <w:rPr>
          <w:rFonts w:ascii="微软雅黑" w:eastAsia="微软雅黑" w:hAnsi="微软雅黑"/>
          <w:b/>
          <w:bCs/>
          <w:color w:val="000000"/>
          <w:sz w:val="36"/>
          <w:szCs w:val="40"/>
        </w:rPr>
      </w:pPr>
    </w:p>
    <w:p w14:paraId="56C482EA" w14:textId="037C2303"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color w:val="111111"/>
          <w:kern w:val="0"/>
          <w:sz w:val="24"/>
          <w:szCs w:val="24"/>
        </w:rPr>
        <w:t>为</w:t>
      </w:r>
      <w:r w:rsidR="00E05772">
        <w:rPr>
          <w:rFonts w:ascii="宋体" w:eastAsia="宋体" w:hAnsi="宋体" w:cs="宋体" w:hint="eastAsia"/>
          <w:color w:val="111111"/>
          <w:kern w:val="0"/>
          <w:sz w:val="24"/>
          <w:szCs w:val="24"/>
        </w:rPr>
        <w:t>深入贯彻国家关于职业教育改革的决策部署，</w:t>
      </w:r>
      <w:r w:rsidR="0085388B" w:rsidRPr="007B29C0">
        <w:rPr>
          <w:rFonts w:ascii="宋体" w:eastAsia="宋体" w:hAnsi="宋体" w:cs="宋体" w:hint="eastAsia"/>
          <w:kern w:val="0"/>
          <w:sz w:val="24"/>
          <w:szCs w:val="24"/>
        </w:rPr>
        <w:t>持续深化</w:t>
      </w:r>
      <w:r w:rsidR="00D10043" w:rsidRPr="007B29C0">
        <w:rPr>
          <w:rFonts w:ascii="宋体" w:eastAsia="宋体" w:hAnsi="宋体" w:cs="宋体" w:hint="eastAsia"/>
          <w:kern w:val="0"/>
          <w:sz w:val="24"/>
          <w:szCs w:val="24"/>
        </w:rPr>
        <w:t>“三教改革”</w:t>
      </w:r>
      <w:r w:rsidR="0085388B" w:rsidRPr="007B29C0">
        <w:rPr>
          <w:rFonts w:ascii="宋体" w:eastAsia="宋体" w:hAnsi="宋体" w:cs="宋体" w:hint="eastAsia"/>
          <w:kern w:val="0"/>
          <w:sz w:val="24"/>
          <w:szCs w:val="24"/>
        </w:rPr>
        <w:t>，</w:t>
      </w:r>
      <w:r w:rsidR="009B6249">
        <w:rPr>
          <w:rFonts w:ascii="宋体" w:eastAsia="宋体" w:hAnsi="宋体" w:cs="宋体" w:hint="eastAsia"/>
          <w:color w:val="111111"/>
          <w:kern w:val="0"/>
          <w:sz w:val="24"/>
          <w:szCs w:val="24"/>
        </w:rPr>
        <w:t>构建职业教育教学质量持续改进的良好生态。</w:t>
      </w:r>
      <w:r w:rsidRPr="00A22486">
        <w:rPr>
          <w:rFonts w:ascii="宋体" w:eastAsia="宋体" w:hAnsi="宋体" w:cs="宋体"/>
          <w:color w:val="111111"/>
          <w:kern w:val="0"/>
          <w:sz w:val="24"/>
          <w:szCs w:val="24"/>
        </w:rPr>
        <w:t>学校决定举办“哈尔滨职业技术学院第</w:t>
      </w:r>
      <w:r>
        <w:rPr>
          <w:rFonts w:ascii="宋体" w:eastAsia="宋体" w:hAnsi="宋体" w:cs="宋体" w:hint="eastAsia"/>
          <w:color w:val="111111"/>
          <w:kern w:val="0"/>
          <w:sz w:val="24"/>
          <w:szCs w:val="24"/>
        </w:rPr>
        <w:t>三</w:t>
      </w:r>
      <w:r w:rsidRPr="00A22486">
        <w:rPr>
          <w:rFonts w:ascii="宋体" w:eastAsia="宋体" w:hAnsi="宋体" w:cs="宋体"/>
          <w:color w:val="111111"/>
          <w:kern w:val="0"/>
          <w:sz w:val="24"/>
          <w:szCs w:val="24"/>
        </w:rPr>
        <w:t>届技能大赛教学能力比赛”，为保障本次比赛有序开展，制定本方案。</w:t>
      </w:r>
    </w:p>
    <w:p w14:paraId="4BDF3482" w14:textId="77777777"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b/>
          <w:bCs/>
          <w:color w:val="111111"/>
          <w:kern w:val="0"/>
          <w:sz w:val="28"/>
          <w:szCs w:val="28"/>
        </w:rPr>
        <w:t>一、组织领导</w:t>
      </w:r>
    </w:p>
    <w:p w14:paraId="4CEE2F79" w14:textId="77777777"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color w:val="111111"/>
          <w:kern w:val="0"/>
          <w:sz w:val="24"/>
          <w:szCs w:val="24"/>
        </w:rPr>
        <w:t>学校成立哈尔滨职业技术学院技能大赛教学能力比赛领导小组，领导小组主要负责本次比赛的策划、组织、领导、监督、评价工作。</w:t>
      </w:r>
    </w:p>
    <w:p w14:paraId="68A02366" w14:textId="438B1824"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color w:val="111111"/>
          <w:kern w:val="0"/>
          <w:sz w:val="24"/>
          <w:szCs w:val="24"/>
        </w:rPr>
        <w:t>组 长：</w:t>
      </w:r>
      <w:r w:rsidR="0039045D" w:rsidRPr="00A22486">
        <w:rPr>
          <w:rFonts w:ascii="宋体" w:eastAsia="宋体" w:hAnsi="宋体" w:cs="宋体"/>
          <w:color w:val="111111"/>
          <w:kern w:val="0"/>
          <w:sz w:val="24"/>
          <w:szCs w:val="24"/>
        </w:rPr>
        <w:t>孙百鸣</w:t>
      </w:r>
    </w:p>
    <w:p w14:paraId="224486FB" w14:textId="07F4BC76"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color w:val="111111"/>
          <w:kern w:val="0"/>
          <w:sz w:val="24"/>
          <w:szCs w:val="24"/>
        </w:rPr>
        <w:t>成 员：</w:t>
      </w:r>
      <w:r w:rsidR="00EE5FE5" w:rsidRPr="00EE5FE5">
        <w:rPr>
          <w:rFonts w:ascii="宋体" w:eastAsia="宋体" w:hAnsi="宋体" w:cs="宋体" w:hint="eastAsia"/>
          <w:color w:val="111111"/>
          <w:kern w:val="0"/>
          <w:sz w:val="24"/>
          <w:szCs w:val="24"/>
        </w:rPr>
        <w:t>杜丽萍</w:t>
      </w:r>
      <w:r w:rsidR="00EE5FE5">
        <w:rPr>
          <w:rFonts w:ascii="宋体" w:eastAsia="宋体" w:hAnsi="宋体" w:cs="宋体" w:hint="eastAsia"/>
          <w:color w:val="111111"/>
          <w:kern w:val="0"/>
          <w:sz w:val="24"/>
          <w:szCs w:val="24"/>
        </w:rPr>
        <w:t xml:space="preserve"> </w:t>
      </w:r>
      <w:r w:rsidR="00EE5FE5">
        <w:rPr>
          <w:rFonts w:ascii="宋体" w:eastAsia="宋体" w:hAnsi="宋体" w:cs="宋体"/>
          <w:color w:val="111111"/>
          <w:kern w:val="0"/>
          <w:sz w:val="24"/>
          <w:szCs w:val="24"/>
        </w:rPr>
        <w:t xml:space="preserve"> </w:t>
      </w:r>
      <w:r w:rsidRPr="00A22486">
        <w:rPr>
          <w:rFonts w:ascii="宋体" w:eastAsia="宋体" w:hAnsi="宋体" w:cs="宋体"/>
          <w:color w:val="111111"/>
          <w:kern w:val="0"/>
          <w:sz w:val="24"/>
          <w:szCs w:val="24"/>
        </w:rPr>
        <w:t>杨晓冬  </w:t>
      </w:r>
      <w:r w:rsidR="0039045D">
        <w:rPr>
          <w:rFonts w:ascii="宋体" w:eastAsia="宋体" w:hAnsi="宋体" w:cs="宋体" w:hint="eastAsia"/>
          <w:color w:val="111111"/>
          <w:kern w:val="0"/>
          <w:sz w:val="24"/>
          <w:szCs w:val="24"/>
        </w:rPr>
        <w:t>高</w:t>
      </w:r>
      <w:r w:rsidR="00C55E25">
        <w:rPr>
          <w:rFonts w:ascii="宋体" w:eastAsia="宋体" w:hAnsi="宋体" w:cs="宋体" w:hint="eastAsia"/>
          <w:color w:val="111111"/>
          <w:kern w:val="0"/>
          <w:sz w:val="24"/>
          <w:szCs w:val="24"/>
        </w:rPr>
        <w:t xml:space="preserve"> </w:t>
      </w:r>
      <w:r w:rsidR="0039045D">
        <w:rPr>
          <w:rFonts w:ascii="宋体" w:eastAsia="宋体" w:hAnsi="宋体" w:cs="宋体" w:hint="eastAsia"/>
          <w:color w:val="111111"/>
          <w:kern w:val="0"/>
          <w:sz w:val="24"/>
          <w:szCs w:val="24"/>
        </w:rPr>
        <w:t xml:space="preserve">波 </w:t>
      </w:r>
      <w:r w:rsidR="0039045D">
        <w:rPr>
          <w:rFonts w:ascii="宋体" w:eastAsia="宋体" w:hAnsi="宋体" w:cs="宋体"/>
          <w:color w:val="111111"/>
          <w:kern w:val="0"/>
          <w:sz w:val="24"/>
          <w:szCs w:val="24"/>
        </w:rPr>
        <w:t xml:space="preserve"> </w:t>
      </w:r>
      <w:r w:rsidR="0039045D">
        <w:rPr>
          <w:rFonts w:ascii="宋体" w:eastAsia="宋体" w:hAnsi="宋体" w:cs="宋体" w:hint="eastAsia"/>
          <w:color w:val="111111"/>
          <w:kern w:val="0"/>
          <w:sz w:val="24"/>
          <w:szCs w:val="24"/>
        </w:rPr>
        <w:t xml:space="preserve">张向辉 </w:t>
      </w:r>
      <w:r w:rsidR="0039045D">
        <w:rPr>
          <w:rFonts w:ascii="宋体" w:eastAsia="宋体" w:hAnsi="宋体" w:cs="宋体"/>
          <w:color w:val="111111"/>
          <w:kern w:val="0"/>
          <w:sz w:val="24"/>
          <w:szCs w:val="24"/>
        </w:rPr>
        <w:t xml:space="preserve"> </w:t>
      </w:r>
      <w:r w:rsidRPr="00A22486">
        <w:rPr>
          <w:rFonts w:ascii="宋体" w:eastAsia="宋体" w:hAnsi="宋体" w:cs="宋体"/>
          <w:color w:val="111111"/>
          <w:kern w:val="0"/>
          <w:sz w:val="24"/>
          <w:szCs w:val="24"/>
        </w:rPr>
        <w:t xml:space="preserve">李 林 </w:t>
      </w:r>
      <w:r w:rsidR="00595F10">
        <w:rPr>
          <w:rFonts w:ascii="宋体" w:eastAsia="宋体" w:hAnsi="宋体" w:cs="宋体"/>
          <w:color w:val="111111"/>
          <w:kern w:val="0"/>
          <w:sz w:val="24"/>
          <w:szCs w:val="24"/>
        </w:rPr>
        <w:t xml:space="preserve"> </w:t>
      </w:r>
      <w:r w:rsidR="00EE5FE5">
        <w:rPr>
          <w:rFonts w:ascii="宋体" w:eastAsia="宋体" w:hAnsi="宋体" w:cs="宋体" w:hint="eastAsia"/>
          <w:color w:val="111111"/>
          <w:kern w:val="0"/>
          <w:sz w:val="24"/>
          <w:szCs w:val="24"/>
        </w:rPr>
        <w:t>王 欣</w:t>
      </w:r>
      <w:r w:rsidRPr="00A22486">
        <w:rPr>
          <w:rFonts w:ascii="宋体" w:eastAsia="宋体" w:hAnsi="宋体" w:cs="宋体"/>
          <w:color w:val="111111"/>
          <w:kern w:val="0"/>
          <w:sz w:val="24"/>
          <w:szCs w:val="24"/>
        </w:rPr>
        <w:t> 徐翠娟  于星胜  </w:t>
      </w:r>
      <w:r w:rsidR="00445354">
        <w:rPr>
          <w:rFonts w:ascii="宋体" w:eastAsia="宋体" w:hAnsi="宋体" w:cs="宋体" w:hint="eastAsia"/>
          <w:color w:val="111111"/>
          <w:kern w:val="0"/>
          <w:sz w:val="24"/>
          <w:szCs w:val="24"/>
        </w:rPr>
        <w:t>王天成</w:t>
      </w:r>
      <w:r w:rsidRPr="00A22486">
        <w:rPr>
          <w:rFonts w:ascii="宋体" w:eastAsia="宋体" w:hAnsi="宋体" w:cs="宋体"/>
          <w:color w:val="111111"/>
          <w:kern w:val="0"/>
          <w:sz w:val="24"/>
          <w:szCs w:val="24"/>
        </w:rPr>
        <w:t xml:space="preserve"> 雍丽英 </w:t>
      </w:r>
      <w:r w:rsidR="00351808">
        <w:rPr>
          <w:rFonts w:ascii="宋体" w:eastAsia="宋体" w:hAnsi="宋体" w:cs="宋体"/>
          <w:color w:val="111111"/>
          <w:kern w:val="0"/>
          <w:sz w:val="24"/>
          <w:szCs w:val="24"/>
        </w:rPr>
        <w:t xml:space="preserve"> </w:t>
      </w:r>
      <w:r w:rsidRPr="00A22486">
        <w:rPr>
          <w:rFonts w:ascii="宋体" w:eastAsia="宋体" w:hAnsi="宋体" w:cs="宋体"/>
          <w:color w:val="111111"/>
          <w:kern w:val="0"/>
          <w:sz w:val="24"/>
          <w:szCs w:val="24"/>
        </w:rPr>
        <w:t>田 瑞  张明明  栾 强  单 林  彭 彤  黄明琪  杨广友  郑 玺</w:t>
      </w:r>
      <w:r w:rsidR="008F4708">
        <w:rPr>
          <w:rFonts w:ascii="宋体" w:eastAsia="宋体" w:hAnsi="宋体" w:cs="宋体" w:hint="eastAsia"/>
          <w:color w:val="111111"/>
          <w:kern w:val="0"/>
          <w:sz w:val="24"/>
          <w:szCs w:val="24"/>
        </w:rPr>
        <w:t xml:space="preserve"> </w:t>
      </w:r>
      <w:r w:rsidR="008F4708">
        <w:rPr>
          <w:rFonts w:ascii="宋体" w:eastAsia="宋体" w:hAnsi="宋体" w:cs="宋体"/>
          <w:color w:val="111111"/>
          <w:kern w:val="0"/>
          <w:sz w:val="24"/>
          <w:szCs w:val="24"/>
        </w:rPr>
        <w:t xml:space="preserve"> </w:t>
      </w:r>
      <w:r w:rsidR="008F4708">
        <w:rPr>
          <w:rFonts w:ascii="宋体" w:eastAsia="宋体" w:hAnsi="宋体" w:cs="宋体" w:hint="eastAsia"/>
          <w:color w:val="111111"/>
          <w:kern w:val="0"/>
          <w:sz w:val="24"/>
          <w:szCs w:val="24"/>
        </w:rPr>
        <w:t>任</w:t>
      </w:r>
      <w:r w:rsidR="0002396D">
        <w:rPr>
          <w:rFonts w:ascii="宋体" w:eastAsia="宋体" w:hAnsi="宋体" w:cs="宋体" w:hint="eastAsia"/>
          <w:color w:val="111111"/>
          <w:kern w:val="0"/>
          <w:sz w:val="24"/>
          <w:szCs w:val="24"/>
        </w:rPr>
        <w:t>程</w:t>
      </w:r>
      <w:r w:rsidR="008F4708">
        <w:rPr>
          <w:rFonts w:ascii="宋体" w:eastAsia="宋体" w:hAnsi="宋体" w:cs="宋体" w:hint="eastAsia"/>
          <w:color w:val="111111"/>
          <w:kern w:val="0"/>
          <w:sz w:val="24"/>
          <w:szCs w:val="24"/>
        </w:rPr>
        <w:t>坤</w:t>
      </w:r>
    </w:p>
    <w:p w14:paraId="39FB0D59" w14:textId="77777777"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b/>
          <w:bCs/>
          <w:color w:val="111111"/>
          <w:kern w:val="0"/>
          <w:sz w:val="28"/>
          <w:szCs w:val="28"/>
        </w:rPr>
        <w:t>二、比赛要求</w:t>
      </w:r>
    </w:p>
    <w:p w14:paraId="6F3BD1B7" w14:textId="3AF8AC8C"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color w:val="111111"/>
          <w:kern w:val="0"/>
          <w:sz w:val="24"/>
          <w:szCs w:val="24"/>
        </w:rPr>
        <w:t>重点考察</w:t>
      </w:r>
      <w:r w:rsidRPr="00A22486">
        <w:rPr>
          <w:rFonts w:ascii="宋体" w:eastAsia="宋体" w:hAnsi="宋体" w:cs="宋体"/>
          <w:b/>
          <w:bCs/>
          <w:color w:val="111111"/>
          <w:kern w:val="0"/>
          <w:sz w:val="24"/>
          <w:szCs w:val="24"/>
        </w:rPr>
        <w:t>教学团队（2</w:t>
      </w:r>
      <w:r w:rsidR="009E6D90" w:rsidRPr="00BE44BC">
        <w:rPr>
          <w:rFonts w:ascii="宋体" w:eastAsia="宋体" w:hAnsi="宋体" w:cs="宋体" w:hint="eastAsia"/>
          <w:b/>
          <w:bCs/>
          <w:color w:val="111111"/>
          <w:kern w:val="0"/>
          <w:sz w:val="24"/>
          <w:szCs w:val="24"/>
        </w:rPr>
        <w:t>-</w:t>
      </w:r>
      <w:r w:rsidRPr="00A22486">
        <w:rPr>
          <w:rFonts w:ascii="宋体" w:eastAsia="宋体" w:hAnsi="宋体" w:cs="宋体"/>
          <w:b/>
          <w:bCs/>
          <w:color w:val="111111"/>
          <w:kern w:val="0"/>
          <w:sz w:val="24"/>
          <w:szCs w:val="24"/>
        </w:rPr>
        <w:t>4人）</w:t>
      </w:r>
      <w:r w:rsidRPr="00A22486">
        <w:rPr>
          <w:rFonts w:ascii="宋体" w:eastAsia="宋体" w:hAnsi="宋体" w:cs="宋体"/>
          <w:color w:val="111111"/>
          <w:kern w:val="0"/>
          <w:sz w:val="24"/>
          <w:szCs w:val="24"/>
        </w:rPr>
        <w:t>针对某门课程中部分教学内容完成教学设计、实施课堂教学、评价目标达成、进行反思改进的能力。</w:t>
      </w:r>
    </w:p>
    <w:p w14:paraId="64E95722" w14:textId="5407A725" w:rsidR="00A22486" w:rsidRPr="00096300" w:rsidRDefault="00060F45" w:rsidP="00286100">
      <w:pPr>
        <w:pStyle w:val="a3"/>
        <w:widowControl/>
        <w:numPr>
          <w:ilvl w:val="0"/>
          <w:numId w:val="1"/>
        </w:numPr>
        <w:spacing w:line="360" w:lineRule="auto"/>
        <w:ind w:left="0" w:firstLineChars="0" w:firstLine="420"/>
        <w:rPr>
          <w:rFonts w:ascii="宋体" w:eastAsia="宋体" w:hAnsi="宋体" w:cs="宋体"/>
          <w:color w:val="111111"/>
          <w:kern w:val="0"/>
          <w:sz w:val="24"/>
          <w:szCs w:val="24"/>
        </w:rPr>
      </w:pPr>
      <w:r w:rsidRPr="00096300">
        <w:rPr>
          <w:rFonts w:ascii="宋体" w:eastAsia="宋体" w:hAnsi="宋体" w:cs="宋体" w:hint="eastAsia"/>
          <w:b/>
          <w:bCs/>
          <w:color w:val="111111"/>
          <w:kern w:val="0"/>
          <w:sz w:val="24"/>
          <w:szCs w:val="24"/>
        </w:rPr>
        <w:t>教学内容。</w:t>
      </w:r>
      <w:r w:rsidRPr="00096300">
        <w:rPr>
          <w:rFonts w:ascii="宋体" w:eastAsia="宋体" w:hAnsi="宋体" w:cs="宋体" w:hint="eastAsia"/>
          <w:color w:val="111111"/>
          <w:kern w:val="0"/>
          <w:sz w:val="24"/>
          <w:szCs w:val="24"/>
        </w:rPr>
        <w:t>立足</w:t>
      </w:r>
      <w:r w:rsidR="00096300" w:rsidRPr="00096300">
        <w:rPr>
          <w:rFonts w:ascii="宋体" w:eastAsia="宋体" w:hAnsi="宋体" w:cs="宋体" w:hint="eastAsia"/>
          <w:color w:val="111111"/>
          <w:kern w:val="0"/>
          <w:sz w:val="24"/>
          <w:szCs w:val="24"/>
        </w:rPr>
        <w:t>教学质量的整体提升，落实职业教育国家教学标准，对接职业标准（规范）、职业技能等级标准等，关注有关产业发展新业态、新模式，对接新技术、新工艺</w:t>
      </w:r>
      <w:r w:rsidR="00096300">
        <w:rPr>
          <w:rFonts w:ascii="宋体" w:eastAsia="宋体" w:hAnsi="宋体" w:cs="宋体" w:hint="eastAsia"/>
          <w:color w:val="111111"/>
          <w:kern w:val="0"/>
          <w:sz w:val="24"/>
          <w:szCs w:val="24"/>
        </w:rPr>
        <w:t>、新规范，</w:t>
      </w:r>
      <w:r w:rsidR="00471FBF">
        <w:rPr>
          <w:rFonts w:ascii="宋体" w:eastAsia="宋体" w:hAnsi="宋体" w:cs="宋体" w:hint="eastAsia"/>
          <w:color w:val="111111"/>
          <w:kern w:val="0"/>
          <w:sz w:val="24"/>
          <w:szCs w:val="24"/>
        </w:rPr>
        <w:t>结合专业特点，有机融合</w:t>
      </w:r>
      <w:r w:rsidR="00373EAF">
        <w:rPr>
          <w:rFonts w:ascii="宋体" w:eastAsia="宋体" w:hAnsi="宋体" w:cs="宋体" w:hint="eastAsia"/>
          <w:color w:val="111111"/>
          <w:kern w:val="0"/>
          <w:sz w:val="24"/>
          <w:szCs w:val="24"/>
        </w:rPr>
        <w:t>课程思政</w:t>
      </w:r>
      <w:r w:rsidR="007B5742">
        <w:rPr>
          <w:rFonts w:ascii="宋体" w:eastAsia="宋体" w:hAnsi="宋体" w:cs="宋体" w:hint="eastAsia"/>
          <w:color w:val="111111"/>
          <w:kern w:val="0"/>
          <w:sz w:val="24"/>
          <w:szCs w:val="24"/>
        </w:rPr>
        <w:t>改革</w:t>
      </w:r>
      <w:r w:rsidR="00373EAF">
        <w:rPr>
          <w:rFonts w:ascii="宋体" w:eastAsia="宋体" w:hAnsi="宋体" w:cs="宋体" w:hint="eastAsia"/>
          <w:color w:val="111111"/>
          <w:kern w:val="0"/>
          <w:sz w:val="24"/>
          <w:szCs w:val="24"/>
        </w:rPr>
        <w:t>、</w:t>
      </w:r>
      <w:r w:rsidR="00C702DA">
        <w:rPr>
          <w:rFonts w:ascii="宋体" w:eastAsia="宋体" w:hAnsi="宋体" w:cs="宋体" w:hint="eastAsia"/>
          <w:color w:val="111111"/>
          <w:kern w:val="0"/>
          <w:sz w:val="24"/>
          <w:szCs w:val="24"/>
        </w:rPr>
        <w:t>劳动教育、工匠精神</w:t>
      </w:r>
      <w:r w:rsidR="002244BF">
        <w:rPr>
          <w:rFonts w:ascii="宋体" w:eastAsia="宋体" w:hAnsi="宋体" w:cs="宋体" w:hint="eastAsia"/>
          <w:color w:val="111111"/>
          <w:kern w:val="0"/>
          <w:sz w:val="24"/>
          <w:szCs w:val="24"/>
        </w:rPr>
        <w:t>、职业道德等内容。</w:t>
      </w:r>
      <w:r w:rsidR="005F249F">
        <w:rPr>
          <w:rFonts w:ascii="宋体" w:eastAsia="宋体" w:hAnsi="宋体" w:cs="宋体" w:hint="eastAsia"/>
          <w:color w:val="111111"/>
          <w:kern w:val="0"/>
          <w:sz w:val="24"/>
          <w:szCs w:val="24"/>
        </w:rPr>
        <w:t>实训教学内容应基于真实</w:t>
      </w:r>
      <w:r w:rsidR="00F0555B">
        <w:rPr>
          <w:rFonts w:ascii="宋体" w:eastAsia="宋体" w:hAnsi="宋体" w:cs="宋体" w:hint="eastAsia"/>
          <w:color w:val="111111"/>
          <w:kern w:val="0"/>
          <w:sz w:val="24"/>
          <w:szCs w:val="24"/>
        </w:rPr>
        <w:t>工作</w:t>
      </w:r>
      <w:r w:rsidR="005F249F">
        <w:rPr>
          <w:rFonts w:ascii="宋体" w:eastAsia="宋体" w:hAnsi="宋体" w:cs="宋体" w:hint="eastAsia"/>
          <w:color w:val="111111"/>
          <w:kern w:val="0"/>
          <w:sz w:val="24"/>
          <w:szCs w:val="24"/>
        </w:rPr>
        <w:t>任务、项目及工作流程、过程等。</w:t>
      </w:r>
    </w:p>
    <w:p w14:paraId="35C4193D" w14:textId="08CA48E2" w:rsidR="00096300" w:rsidRDefault="00917C57" w:rsidP="00286100">
      <w:pPr>
        <w:pStyle w:val="a3"/>
        <w:widowControl/>
        <w:numPr>
          <w:ilvl w:val="0"/>
          <w:numId w:val="1"/>
        </w:numPr>
        <w:spacing w:line="360" w:lineRule="auto"/>
        <w:ind w:left="0" w:firstLineChars="0" w:firstLine="420"/>
        <w:rPr>
          <w:rFonts w:ascii="宋体" w:eastAsia="宋体" w:hAnsi="宋体" w:cs="宋体"/>
          <w:color w:val="111111"/>
          <w:kern w:val="0"/>
          <w:sz w:val="24"/>
          <w:szCs w:val="24"/>
        </w:rPr>
      </w:pPr>
      <w:r w:rsidRPr="002C06A8">
        <w:rPr>
          <w:rFonts w:ascii="宋体" w:eastAsia="宋体" w:hAnsi="宋体" w:cs="宋体" w:hint="eastAsia"/>
          <w:b/>
          <w:bCs/>
          <w:color w:val="111111"/>
          <w:kern w:val="0"/>
          <w:sz w:val="24"/>
          <w:szCs w:val="24"/>
        </w:rPr>
        <w:t>教学设计。</w:t>
      </w:r>
      <w:r w:rsidR="00E44184" w:rsidRPr="008E3D72">
        <w:rPr>
          <w:rFonts w:ascii="宋体" w:eastAsia="宋体" w:hAnsi="宋体" w:cs="宋体" w:hint="eastAsia"/>
          <w:color w:val="111111"/>
          <w:kern w:val="0"/>
          <w:sz w:val="24"/>
          <w:szCs w:val="24"/>
        </w:rPr>
        <w:t>依据学校实际使用的专业人才培养方案和课程标准</w:t>
      </w:r>
      <w:r w:rsidR="000911A3" w:rsidRPr="008E3D72">
        <w:rPr>
          <w:rFonts w:ascii="宋体" w:eastAsia="宋体" w:hAnsi="宋体" w:cs="宋体" w:hint="eastAsia"/>
          <w:color w:val="111111"/>
          <w:kern w:val="0"/>
          <w:sz w:val="24"/>
          <w:szCs w:val="24"/>
        </w:rPr>
        <w:t>（</w:t>
      </w:r>
      <w:r w:rsidR="008E3D72" w:rsidRPr="008E3D72">
        <w:rPr>
          <w:rFonts w:ascii="宋体" w:eastAsia="宋体" w:hAnsi="宋体" w:cs="宋体" w:hint="eastAsia"/>
          <w:color w:val="111111"/>
          <w:kern w:val="0"/>
          <w:sz w:val="24"/>
          <w:szCs w:val="24"/>
        </w:rPr>
        <w:t>专业课教学应体现行动导向的模块化课程设置、项目式教学实施</w:t>
      </w:r>
      <w:r w:rsidR="000911A3" w:rsidRPr="008E3D72">
        <w:rPr>
          <w:rFonts w:ascii="宋体" w:eastAsia="宋体" w:hAnsi="宋体" w:cs="宋体" w:hint="eastAsia"/>
          <w:color w:val="111111"/>
          <w:kern w:val="0"/>
          <w:sz w:val="24"/>
          <w:szCs w:val="24"/>
        </w:rPr>
        <w:t>）</w:t>
      </w:r>
      <w:r w:rsidR="008E3D72" w:rsidRPr="008E3D72">
        <w:rPr>
          <w:rFonts w:ascii="宋体" w:eastAsia="宋体" w:hAnsi="宋体" w:cs="宋体" w:hint="eastAsia"/>
          <w:color w:val="111111"/>
          <w:kern w:val="0"/>
          <w:sz w:val="24"/>
          <w:szCs w:val="24"/>
        </w:rPr>
        <w:t>，</w:t>
      </w:r>
      <w:r w:rsidR="008E3D72">
        <w:rPr>
          <w:rFonts w:ascii="宋体" w:eastAsia="宋体" w:hAnsi="宋体" w:cs="宋体" w:hint="eastAsia"/>
          <w:color w:val="111111"/>
          <w:kern w:val="0"/>
          <w:sz w:val="24"/>
          <w:szCs w:val="24"/>
        </w:rPr>
        <w:t>选取参赛教学内容，进行学情分析，确定教学目标，</w:t>
      </w:r>
      <w:r w:rsidR="002A5599">
        <w:rPr>
          <w:rFonts w:ascii="宋体" w:eastAsia="宋体" w:hAnsi="宋体" w:cs="宋体" w:hint="eastAsia"/>
          <w:color w:val="111111"/>
          <w:kern w:val="0"/>
          <w:sz w:val="24"/>
          <w:szCs w:val="24"/>
        </w:rPr>
        <w:t>优化教学过程</w:t>
      </w:r>
      <w:r w:rsidR="00595CA0">
        <w:rPr>
          <w:rFonts w:ascii="宋体" w:eastAsia="宋体" w:hAnsi="宋体" w:cs="宋体" w:hint="eastAsia"/>
          <w:color w:val="111111"/>
          <w:kern w:val="0"/>
          <w:sz w:val="24"/>
          <w:szCs w:val="24"/>
        </w:rPr>
        <w:t>，</w:t>
      </w:r>
      <w:r w:rsidR="00C168FC">
        <w:rPr>
          <w:rFonts w:ascii="宋体" w:eastAsia="宋体" w:hAnsi="宋体" w:cs="宋体" w:hint="eastAsia"/>
          <w:color w:val="111111"/>
          <w:kern w:val="0"/>
          <w:sz w:val="24"/>
          <w:szCs w:val="24"/>
        </w:rPr>
        <w:t>合理运用技术、方法和资源等组织教育教学，进行考核与评价，持续开展教学诊断与改进。</w:t>
      </w:r>
    </w:p>
    <w:p w14:paraId="535AC2DE" w14:textId="11A615E5" w:rsidR="000F661C" w:rsidRDefault="000F661C" w:rsidP="00286100">
      <w:pPr>
        <w:pStyle w:val="a3"/>
        <w:widowControl/>
        <w:numPr>
          <w:ilvl w:val="0"/>
          <w:numId w:val="1"/>
        </w:numPr>
        <w:spacing w:line="360" w:lineRule="auto"/>
        <w:ind w:left="0" w:firstLineChars="0" w:firstLine="420"/>
        <w:rPr>
          <w:rFonts w:ascii="宋体" w:eastAsia="宋体" w:hAnsi="宋体" w:cs="宋体"/>
          <w:color w:val="111111"/>
          <w:kern w:val="0"/>
          <w:sz w:val="24"/>
          <w:szCs w:val="24"/>
        </w:rPr>
      </w:pPr>
      <w:r>
        <w:rPr>
          <w:rFonts w:ascii="宋体" w:eastAsia="宋体" w:hAnsi="宋体" w:cs="宋体" w:hint="eastAsia"/>
          <w:b/>
          <w:bCs/>
          <w:color w:val="111111"/>
          <w:kern w:val="0"/>
          <w:sz w:val="24"/>
          <w:szCs w:val="24"/>
        </w:rPr>
        <w:t>教学实施。</w:t>
      </w:r>
      <w:r w:rsidRPr="000F661C">
        <w:rPr>
          <w:rFonts w:ascii="宋体" w:eastAsia="宋体" w:hAnsi="宋体" w:cs="宋体" w:hint="eastAsia"/>
          <w:color w:val="111111"/>
          <w:kern w:val="0"/>
          <w:sz w:val="24"/>
          <w:szCs w:val="24"/>
        </w:rPr>
        <w:t>教学实施应注重时效性，突出教学</w:t>
      </w:r>
      <w:r w:rsidR="00A25EEF">
        <w:rPr>
          <w:rFonts w:ascii="宋体" w:eastAsia="宋体" w:hAnsi="宋体" w:cs="宋体" w:hint="eastAsia"/>
          <w:color w:val="111111"/>
          <w:kern w:val="0"/>
          <w:sz w:val="24"/>
          <w:szCs w:val="24"/>
        </w:rPr>
        <w:t>重难点的解决方法和策略，实现师生、生生的深度有效互动，关注教与学全过程的信息采集，并根据反映出</w:t>
      </w:r>
      <w:r w:rsidR="00A25EEF">
        <w:rPr>
          <w:rFonts w:ascii="宋体" w:eastAsia="宋体" w:hAnsi="宋体" w:cs="宋体" w:hint="eastAsia"/>
          <w:color w:val="111111"/>
          <w:kern w:val="0"/>
          <w:sz w:val="24"/>
          <w:szCs w:val="24"/>
        </w:rPr>
        <w:lastRenderedPageBreak/>
        <w:t>的问题及时调整教学策略。注重合理使用国家规划教材、新型活页式、工作手册式教材，积极引入典型生产案例；</w:t>
      </w:r>
      <w:r w:rsidR="007B5742">
        <w:rPr>
          <w:rFonts w:ascii="宋体" w:eastAsia="宋体" w:hAnsi="宋体" w:cs="宋体" w:hint="eastAsia"/>
          <w:color w:val="111111"/>
          <w:kern w:val="0"/>
          <w:sz w:val="24"/>
          <w:szCs w:val="24"/>
        </w:rPr>
        <w:t>有效应用现代职业教育信息技术手段破解教学难题；</w:t>
      </w:r>
      <w:r w:rsidR="00A25EEF">
        <w:rPr>
          <w:rFonts w:ascii="宋体" w:eastAsia="宋体" w:hAnsi="宋体" w:cs="宋体" w:hint="eastAsia"/>
          <w:color w:val="111111"/>
          <w:kern w:val="0"/>
          <w:sz w:val="24"/>
          <w:szCs w:val="24"/>
        </w:rPr>
        <w:t>应用虚拟仿真、增强现实等信息技术以及教师规范操作、有效示教，提高学生基于任务（项目）分析问题、解决问题的能力，培育学生的职业精神。</w:t>
      </w:r>
    </w:p>
    <w:p w14:paraId="74367E05" w14:textId="6DF8106E" w:rsidR="00312FF5" w:rsidRPr="00F932F6" w:rsidRDefault="00312FF5" w:rsidP="00286100">
      <w:pPr>
        <w:pStyle w:val="a3"/>
        <w:widowControl/>
        <w:numPr>
          <w:ilvl w:val="0"/>
          <w:numId w:val="1"/>
        </w:numPr>
        <w:spacing w:line="360" w:lineRule="auto"/>
        <w:ind w:left="0" w:firstLineChars="0" w:firstLine="420"/>
        <w:rPr>
          <w:rFonts w:ascii="宋体" w:eastAsia="宋体" w:hAnsi="宋体" w:cs="宋体"/>
          <w:color w:val="111111"/>
          <w:kern w:val="0"/>
          <w:sz w:val="24"/>
          <w:szCs w:val="24"/>
        </w:rPr>
      </w:pPr>
      <w:r>
        <w:rPr>
          <w:rFonts w:ascii="宋体" w:eastAsia="宋体" w:hAnsi="宋体" w:cs="宋体" w:hint="eastAsia"/>
          <w:b/>
          <w:bCs/>
          <w:color w:val="111111"/>
          <w:kern w:val="0"/>
          <w:sz w:val="24"/>
          <w:szCs w:val="24"/>
        </w:rPr>
        <w:t>教学应变。</w:t>
      </w:r>
      <w:r w:rsidRPr="00F932F6">
        <w:rPr>
          <w:rFonts w:ascii="宋体" w:eastAsia="宋体" w:hAnsi="宋体" w:cs="宋体" w:hint="eastAsia"/>
          <w:color w:val="111111"/>
          <w:kern w:val="0"/>
          <w:sz w:val="24"/>
          <w:szCs w:val="24"/>
        </w:rPr>
        <w:t>高度重视、积极应对新冠肺炎疫情给教育教学带来的影响，落实“停课不停学”要求及时调整教学策略、组织形式和资源提供等，总结疫情防控期间</w:t>
      </w:r>
      <w:r w:rsidR="00F932F6">
        <w:rPr>
          <w:rFonts w:ascii="宋体" w:eastAsia="宋体" w:hAnsi="宋体" w:cs="宋体" w:hint="eastAsia"/>
          <w:color w:val="111111"/>
          <w:kern w:val="0"/>
          <w:sz w:val="24"/>
          <w:szCs w:val="24"/>
        </w:rPr>
        <w:t>线上教学经验，推动创新、完善线上线下混合教学方式，更好适应“互联网+”时代的教育生态。</w:t>
      </w:r>
    </w:p>
    <w:p w14:paraId="7D3BA539" w14:textId="7928FF58"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b/>
          <w:bCs/>
          <w:color w:val="111111"/>
          <w:kern w:val="0"/>
          <w:sz w:val="28"/>
          <w:szCs w:val="28"/>
        </w:rPr>
        <w:t>三、比赛分组及</w:t>
      </w:r>
      <w:r w:rsidR="00463041">
        <w:rPr>
          <w:rFonts w:ascii="宋体" w:eastAsia="宋体" w:hAnsi="宋体" w:cs="宋体" w:hint="eastAsia"/>
          <w:b/>
          <w:bCs/>
          <w:color w:val="111111"/>
          <w:kern w:val="0"/>
          <w:sz w:val="28"/>
          <w:szCs w:val="28"/>
        </w:rPr>
        <w:t>内容</w:t>
      </w:r>
      <w:r w:rsidR="007E3D1D">
        <w:rPr>
          <w:rFonts w:ascii="宋体" w:eastAsia="宋体" w:hAnsi="宋体" w:cs="宋体" w:hint="eastAsia"/>
          <w:b/>
          <w:bCs/>
          <w:color w:val="111111"/>
          <w:kern w:val="0"/>
          <w:sz w:val="28"/>
          <w:szCs w:val="28"/>
        </w:rPr>
        <w:t>要求</w:t>
      </w:r>
    </w:p>
    <w:p w14:paraId="743E7490" w14:textId="1561AD88" w:rsidR="00A22486" w:rsidRPr="00280DDF" w:rsidRDefault="00A22486" w:rsidP="00280DDF">
      <w:pPr>
        <w:pStyle w:val="a3"/>
        <w:widowControl/>
        <w:numPr>
          <w:ilvl w:val="0"/>
          <w:numId w:val="2"/>
        </w:numPr>
        <w:overflowPunct w:val="0"/>
        <w:spacing w:line="384" w:lineRule="auto"/>
        <w:ind w:firstLineChars="0"/>
        <w:rPr>
          <w:rFonts w:ascii="宋体" w:eastAsia="宋体" w:hAnsi="宋体" w:cs="宋体"/>
          <w:b/>
          <w:bCs/>
          <w:color w:val="111111"/>
          <w:kern w:val="0"/>
          <w:sz w:val="24"/>
          <w:szCs w:val="24"/>
        </w:rPr>
      </w:pPr>
      <w:r w:rsidRPr="00280DDF">
        <w:rPr>
          <w:rFonts w:ascii="宋体" w:eastAsia="宋体" w:hAnsi="宋体" w:cs="宋体"/>
          <w:b/>
          <w:bCs/>
          <w:color w:val="111111"/>
          <w:kern w:val="0"/>
          <w:sz w:val="24"/>
          <w:szCs w:val="24"/>
        </w:rPr>
        <w:t>比赛分组</w:t>
      </w:r>
    </w:p>
    <w:p w14:paraId="4DCA5A4B" w14:textId="76FD8AF2" w:rsidR="009D52DA" w:rsidRPr="007B29C0" w:rsidRDefault="00280DDF" w:rsidP="004319D7">
      <w:pPr>
        <w:pStyle w:val="a3"/>
        <w:widowControl/>
        <w:spacing w:line="360" w:lineRule="auto"/>
        <w:ind w:firstLine="480"/>
        <w:rPr>
          <w:rFonts w:ascii="宋体" w:eastAsia="宋体" w:hAnsi="宋体" w:cs="宋体"/>
          <w:kern w:val="0"/>
          <w:sz w:val="24"/>
          <w:szCs w:val="24"/>
        </w:rPr>
      </w:pPr>
      <w:r w:rsidRPr="007B29C0">
        <w:rPr>
          <w:rFonts w:ascii="宋体" w:eastAsia="宋体" w:hAnsi="宋体" w:cs="宋体" w:hint="eastAsia"/>
          <w:kern w:val="0"/>
          <w:sz w:val="24"/>
          <w:szCs w:val="24"/>
        </w:rPr>
        <w:t>教学团队选取某门课程在一个学期中符合要求的教学任务</w:t>
      </w:r>
      <w:r w:rsidRPr="007B29C0">
        <w:rPr>
          <w:rFonts w:ascii="宋体" w:eastAsia="宋体" w:hAnsi="宋体" w:cs="宋体"/>
          <w:kern w:val="0"/>
          <w:sz w:val="24"/>
          <w:szCs w:val="24"/>
        </w:rPr>
        <w:t>作为参赛</w:t>
      </w:r>
      <w:r w:rsidR="00D56A1B">
        <w:rPr>
          <w:rFonts w:ascii="宋体" w:eastAsia="宋体" w:hAnsi="宋体" w:cs="宋体" w:hint="eastAsia"/>
          <w:kern w:val="0"/>
          <w:sz w:val="24"/>
          <w:szCs w:val="24"/>
        </w:rPr>
        <w:t>内容</w:t>
      </w:r>
      <w:r w:rsidRPr="007B29C0">
        <w:rPr>
          <w:rFonts w:ascii="宋体" w:eastAsia="宋体" w:hAnsi="宋体" w:cs="宋体"/>
          <w:kern w:val="0"/>
          <w:sz w:val="24"/>
          <w:szCs w:val="24"/>
        </w:rPr>
        <w:t>，完成教学设计，组织实施课堂教学。教学内容要符合教育部印发的职业教育国家教学标准中的有关要求，公共基</w:t>
      </w:r>
      <w:r w:rsidRPr="007B29C0">
        <w:rPr>
          <w:rFonts w:ascii="宋体" w:eastAsia="宋体" w:hAnsi="宋体" w:cs="宋体" w:hint="eastAsia"/>
          <w:kern w:val="0"/>
          <w:sz w:val="24"/>
          <w:szCs w:val="24"/>
        </w:rPr>
        <w:t>础课程教学内容应突出思想性、注重基础性、体现职业性、反映</w:t>
      </w:r>
      <w:r w:rsidRPr="007B29C0">
        <w:rPr>
          <w:rFonts w:ascii="宋体" w:eastAsia="宋体" w:hAnsi="宋体" w:cs="宋体"/>
          <w:kern w:val="0"/>
          <w:sz w:val="24"/>
          <w:szCs w:val="24"/>
        </w:rPr>
        <w:t>时代性；专业（技能）课程教学内容应对接新技术、新工艺、新规范，涉及 1+X 证书制度试点的专业，还应对接有关职业技能等级标准。教材的选用和使用必须遵照《职业院校教材管理办法》 等文件规定和要求。鼓励推荐落实中职公共基础课程标准、体现劳动教育特色、疫情防控相关的思政、医药卫生类教学内容、1+X 证书制度试点有关专业、针对高职扩招生源特点实施教学、中外合作办学项目专业、线上线下混合式教学效果良好的参赛</w:t>
      </w:r>
      <w:r w:rsidR="00566C2A">
        <w:rPr>
          <w:rFonts w:ascii="宋体" w:eastAsia="宋体" w:hAnsi="宋体" w:cs="宋体" w:hint="eastAsia"/>
          <w:kern w:val="0"/>
          <w:sz w:val="24"/>
          <w:szCs w:val="24"/>
        </w:rPr>
        <w:t>内容</w:t>
      </w:r>
      <w:r w:rsidRPr="007B29C0">
        <w:rPr>
          <w:rFonts w:ascii="宋体" w:eastAsia="宋体" w:hAnsi="宋体" w:cs="宋体"/>
          <w:kern w:val="0"/>
          <w:sz w:val="24"/>
          <w:szCs w:val="24"/>
        </w:rPr>
        <w:t>。</w:t>
      </w:r>
    </w:p>
    <w:p w14:paraId="1B0AB811" w14:textId="7F98389A"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b/>
          <w:bCs/>
          <w:color w:val="111111"/>
          <w:kern w:val="0"/>
          <w:sz w:val="24"/>
          <w:szCs w:val="24"/>
        </w:rPr>
        <w:t>1.公共基础课程组：</w:t>
      </w:r>
      <w:r w:rsidRPr="00A22486">
        <w:rPr>
          <w:rFonts w:ascii="宋体" w:eastAsia="宋体" w:hAnsi="宋体" w:cs="宋体"/>
          <w:color w:val="111111"/>
          <w:kern w:val="0"/>
          <w:sz w:val="24"/>
          <w:szCs w:val="24"/>
        </w:rPr>
        <w:t>参赛</w:t>
      </w:r>
      <w:r w:rsidR="00A60860">
        <w:rPr>
          <w:rFonts w:ascii="宋体" w:eastAsia="宋体" w:hAnsi="宋体" w:cs="宋体" w:hint="eastAsia"/>
          <w:color w:val="111111"/>
          <w:kern w:val="0"/>
          <w:sz w:val="24"/>
          <w:szCs w:val="24"/>
        </w:rPr>
        <w:t>内容</w:t>
      </w:r>
      <w:r w:rsidRPr="00A22486">
        <w:rPr>
          <w:rFonts w:ascii="宋体" w:eastAsia="宋体" w:hAnsi="宋体" w:cs="宋体"/>
          <w:color w:val="111111"/>
          <w:kern w:val="0"/>
          <w:sz w:val="24"/>
          <w:szCs w:val="24"/>
        </w:rPr>
        <w:t>应为公共基础课程中</w:t>
      </w:r>
      <w:r w:rsidRPr="00A22486">
        <w:rPr>
          <w:rFonts w:ascii="宋体" w:eastAsia="宋体" w:hAnsi="宋体" w:cs="宋体"/>
          <w:b/>
          <w:bCs/>
          <w:color w:val="111111"/>
          <w:kern w:val="0"/>
          <w:sz w:val="24"/>
          <w:szCs w:val="24"/>
        </w:rPr>
        <w:t>不少于12学时</w:t>
      </w:r>
      <w:r w:rsidRPr="00A22486">
        <w:rPr>
          <w:rFonts w:ascii="宋体" w:eastAsia="宋体" w:hAnsi="宋体" w:cs="宋体"/>
          <w:color w:val="111111"/>
          <w:kern w:val="0"/>
          <w:sz w:val="24"/>
          <w:szCs w:val="24"/>
        </w:rPr>
        <w:t>连续、完整的教学内容</w:t>
      </w:r>
      <w:r w:rsidR="00644E14">
        <w:rPr>
          <w:rFonts w:ascii="宋体" w:eastAsia="宋体" w:hAnsi="宋体" w:cs="宋体" w:hint="eastAsia"/>
          <w:color w:val="111111"/>
          <w:kern w:val="0"/>
          <w:sz w:val="24"/>
          <w:szCs w:val="24"/>
        </w:rPr>
        <w:t>。</w:t>
      </w:r>
    </w:p>
    <w:p w14:paraId="0544327B" w14:textId="2B3551CA"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b/>
          <w:bCs/>
          <w:color w:val="111111"/>
          <w:kern w:val="0"/>
          <w:sz w:val="24"/>
          <w:szCs w:val="24"/>
        </w:rPr>
        <w:t>2.专业课程一组：</w:t>
      </w:r>
      <w:r w:rsidRPr="00A22486">
        <w:rPr>
          <w:rFonts w:ascii="宋体" w:eastAsia="宋体" w:hAnsi="宋体" w:cs="宋体"/>
          <w:color w:val="111111"/>
          <w:kern w:val="0"/>
          <w:sz w:val="24"/>
          <w:szCs w:val="24"/>
        </w:rPr>
        <w:t>参赛</w:t>
      </w:r>
      <w:r w:rsidR="00A60860">
        <w:rPr>
          <w:rFonts w:ascii="宋体" w:eastAsia="宋体" w:hAnsi="宋体" w:cs="宋体" w:hint="eastAsia"/>
          <w:color w:val="111111"/>
          <w:kern w:val="0"/>
          <w:sz w:val="24"/>
          <w:szCs w:val="24"/>
        </w:rPr>
        <w:t>内容</w:t>
      </w:r>
      <w:r w:rsidRPr="00A22486">
        <w:rPr>
          <w:rFonts w:ascii="宋体" w:eastAsia="宋体" w:hAnsi="宋体" w:cs="宋体"/>
          <w:color w:val="111111"/>
          <w:kern w:val="0"/>
          <w:sz w:val="24"/>
          <w:szCs w:val="24"/>
        </w:rPr>
        <w:t>应为专业基础课程或专业核心课程中</w:t>
      </w:r>
      <w:r w:rsidRPr="00A22486">
        <w:rPr>
          <w:rFonts w:ascii="宋体" w:eastAsia="宋体" w:hAnsi="宋体" w:cs="宋体"/>
          <w:b/>
          <w:bCs/>
          <w:color w:val="111111"/>
          <w:kern w:val="0"/>
          <w:sz w:val="24"/>
          <w:szCs w:val="24"/>
        </w:rPr>
        <w:t>不少于16学时</w:t>
      </w:r>
      <w:r w:rsidRPr="00A22486">
        <w:rPr>
          <w:rFonts w:ascii="宋体" w:eastAsia="宋体" w:hAnsi="宋体" w:cs="宋体"/>
          <w:color w:val="111111"/>
          <w:kern w:val="0"/>
          <w:sz w:val="24"/>
          <w:szCs w:val="24"/>
        </w:rPr>
        <w:t>连续、完整的教学内容</w:t>
      </w:r>
      <w:r w:rsidR="00644E14">
        <w:rPr>
          <w:rFonts w:ascii="宋体" w:eastAsia="宋体" w:hAnsi="宋体" w:cs="宋体" w:hint="eastAsia"/>
          <w:color w:val="111111"/>
          <w:kern w:val="0"/>
          <w:sz w:val="24"/>
          <w:szCs w:val="24"/>
        </w:rPr>
        <w:t>。</w:t>
      </w:r>
    </w:p>
    <w:p w14:paraId="2451450B" w14:textId="0B03F5B3"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b/>
          <w:bCs/>
          <w:color w:val="111111"/>
          <w:kern w:val="0"/>
          <w:sz w:val="24"/>
          <w:szCs w:val="24"/>
        </w:rPr>
        <w:t>3.专业课程二组：</w:t>
      </w:r>
      <w:r w:rsidRPr="00A22486">
        <w:rPr>
          <w:rFonts w:ascii="宋体" w:eastAsia="宋体" w:hAnsi="宋体" w:cs="宋体"/>
          <w:color w:val="111111"/>
          <w:kern w:val="0"/>
          <w:sz w:val="24"/>
          <w:szCs w:val="24"/>
        </w:rPr>
        <w:t>参赛</w:t>
      </w:r>
      <w:r w:rsidR="00A60860">
        <w:rPr>
          <w:rFonts w:ascii="宋体" w:eastAsia="宋体" w:hAnsi="宋体" w:cs="宋体" w:hint="eastAsia"/>
          <w:color w:val="111111"/>
          <w:kern w:val="0"/>
          <w:sz w:val="24"/>
          <w:szCs w:val="24"/>
        </w:rPr>
        <w:t>内容</w:t>
      </w:r>
      <w:r w:rsidRPr="00A22486">
        <w:rPr>
          <w:rFonts w:ascii="宋体" w:eastAsia="宋体" w:hAnsi="宋体" w:cs="宋体"/>
          <w:color w:val="111111"/>
          <w:kern w:val="0"/>
          <w:sz w:val="24"/>
          <w:szCs w:val="24"/>
        </w:rPr>
        <w:t>应为专业核心课程中</w:t>
      </w:r>
      <w:r w:rsidRPr="00A22486">
        <w:rPr>
          <w:rFonts w:ascii="宋体" w:eastAsia="宋体" w:hAnsi="宋体" w:cs="宋体"/>
          <w:b/>
          <w:bCs/>
          <w:color w:val="111111"/>
          <w:kern w:val="0"/>
          <w:sz w:val="24"/>
          <w:szCs w:val="24"/>
        </w:rPr>
        <w:t>不少于16学时</w:t>
      </w:r>
      <w:r w:rsidRPr="00A22486">
        <w:rPr>
          <w:rFonts w:ascii="宋体" w:eastAsia="宋体" w:hAnsi="宋体" w:cs="宋体"/>
          <w:color w:val="111111"/>
          <w:kern w:val="0"/>
          <w:sz w:val="24"/>
          <w:szCs w:val="24"/>
        </w:rPr>
        <w:t>连续、完整的教学内容，其中必须包含</w:t>
      </w:r>
      <w:r w:rsidRPr="00A22486">
        <w:rPr>
          <w:rFonts w:ascii="宋体" w:eastAsia="宋体" w:hAnsi="宋体" w:cs="宋体"/>
          <w:b/>
          <w:bCs/>
          <w:color w:val="111111"/>
          <w:kern w:val="0"/>
          <w:sz w:val="24"/>
          <w:szCs w:val="24"/>
        </w:rPr>
        <w:t>不少于6学时</w:t>
      </w:r>
      <w:r w:rsidRPr="00A22486">
        <w:rPr>
          <w:rFonts w:ascii="宋体" w:eastAsia="宋体" w:hAnsi="宋体" w:cs="宋体"/>
          <w:color w:val="111111"/>
          <w:kern w:val="0"/>
          <w:sz w:val="24"/>
          <w:szCs w:val="24"/>
        </w:rPr>
        <w:t>的实训教学内容。职业学校专业（类）顶岗实习标准中的实习项目工作任务也可参赛。</w:t>
      </w:r>
    </w:p>
    <w:p w14:paraId="5CD27EDA" w14:textId="4FF7FA65" w:rsidR="00A22486" w:rsidRDefault="00A22486" w:rsidP="00286100">
      <w:pPr>
        <w:widowControl/>
        <w:overflowPunct w:val="0"/>
        <w:spacing w:line="384" w:lineRule="auto"/>
        <w:ind w:firstLine="482"/>
        <w:rPr>
          <w:rFonts w:ascii="宋体" w:eastAsia="宋体" w:hAnsi="宋体" w:cs="宋体"/>
          <w:b/>
          <w:bCs/>
          <w:color w:val="111111"/>
          <w:kern w:val="0"/>
          <w:sz w:val="24"/>
          <w:szCs w:val="24"/>
        </w:rPr>
      </w:pPr>
      <w:r w:rsidRPr="00A22486">
        <w:rPr>
          <w:rFonts w:ascii="宋体" w:eastAsia="宋体" w:hAnsi="宋体" w:cs="宋体"/>
          <w:b/>
          <w:bCs/>
          <w:color w:val="111111"/>
          <w:kern w:val="0"/>
          <w:sz w:val="24"/>
          <w:szCs w:val="24"/>
        </w:rPr>
        <w:t>（二）</w:t>
      </w:r>
      <w:r w:rsidR="004837C4">
        <w:rPr>
          <w:rFonts w:ascii="宋体" w:eastAsia="宋体" w:hAnsi="宋体" w:cs="宋体" w:hint="eastAsia"/>
          <w:b/>
          <w:bCs/>
          <w:color w:val="111111"/>
          <w:kern w:val="0"/>
          <w:sz w:val="24"/>
          <w:szCs w:val="24"/>
        </w:rPr>
        <w:t>材料</w:t>
      </w:r>
      <w:r w:rsidR="000A1DFD">
        <w:rPr>
          <w:rFonts w:ascii="宋体" w:eastAsia="宋体" w:hAnsi="宋体" w:cs="宋体" w:hint="eastAsia"/>
          <w:b/>
          <w:bCs/>
          <w:color w:val="111111"/>
          <w:kern w:val="0"/>
          <w:sz w:val="24"/>
          <w:szCs w:val="24"/>
        </w:rPr>
        <w:t>要求</w:t>
      </w:r>
    </w:p>
    <w:p w14:paraId="6B8A13B3" w14:textId="558D5C27" w:rsidR="00CC6E1A" w:rsidRDefault="00A60860" w:rsidP="00286100">
      <w:pPr>
        <w:widowControl/>
        <w:spacing w:line="360" w:lineRule="auto"/>
        <w:ind w:firstLine="420"/>
        <w:rPr>
          <w:rFonts w:ascii="宋体" w:eastAsia="宋体" w:hAnsi="宋体" w:cs="宋体"/>
          <w:color w:val="111111"/>
          <w:kern w:val="0"/>
          <w:sz w:val="24"/>
          <w:szCs w:val="24"/>
        </w:rPr>
      </w:pPr>
      <w:r>
        <w:rPr>
          <w:rFonts w:ascii="宋体" w:eastAsia="宋体" w:hAnsi="宋体" w:cs="宋体" w:hint="eastAsia"/>
          <w:color w:val="111111"/>
          <w:kern w:val="0"/>
          <w:sz w:val="24"/>
          <w:szCs w:val="24"/>
        </w:rPr>
        <w:lastRenderedPageBreak/>
        <w:t>参赛</w:t>
      </w:r>
      <w:r w:rsidR="00CC6E1A" w:rsidRPr="00CC6E1A">
        <w:rPr>
          <w:rFonts w:ascii="宋体" w:eastAsia="宋体" w:hAnsi="宋体" w:cs="宋体" w:hint="eastAsia"/>
          <w:color w:val="111111"/>
          <w:kern w:val="0"/>
          <w:sz w:val="24"/>
          <w:szCs w:val="24"/>
        </w:rPr>
        <w:t>材料包括</w:t>
      </w:r>
      <w:r w:rsidR="00CC6E1A" w:rsidRPr="004F6B16">
        <w:rPr>
          <w:rFonts w:ascii="宋体" w:eastAsia="宋体" w:hAnsi="宋体" w:cs="宋体" w:hint="eastAsia"/>
          <w:b/>
          <w:bCs/>
          <w:color w:val="111111"/>
          <w:kern w:val="0"/>
          <w:sz w:val="24"/>
          <w:szCs w:val="24"/>
        </w:rPr>
        <w:t>实际使用的</w:t>
      </w:r>
      <w:r w:rsidR="00CC6E1A" w:rsidRPr="007849EB">
        <w:rPr>
          <w:rFonts w:ascii="宋体" w:eastAsia="宋体" w:hAnsi="宋体" w:cs="宋体" w:hint="eastAsia"/>
          <w:b/>
          <w:bCs/>
          <w:color w:val="111111"/>
          <w:kern w:val="0"/>
          <w:sz w:val="24"/>
          <w:szCs w:val="24"/>
        </w:rPr>
        <w:t>教案</w:t>
      </w:r>
      <w:r w:rsidR="00CC6E1A" w:rsidRPr="00CC6E1A">
        <w:rPr>
          <w:rFonts w:ascii="宋体" w:eastAsia="宋体" w:hAnsi="宋体" w:cs="宋体"/>
          <w:color w:val="111111"/>
          <w:kern w:val="0"/>
          <w:sz w:val="24"/>
          <w:szCs w:val="24"/>
        </w:rPr>
        <w:t xml:space="preserve">、 </w:t>
      </w:r>
      <w:r w:rsidR="00CC6E1A" w:rsidRPr="007849EB">
        <w:rPr>
          <w:rFonts w:ascii="宋体" w:eastAsia="宋体" w:hAnsi="宋体" w:cs="宋体"/>
          <w:b/>
          <w:bCs/>
          <w:color w:val="111111"/>
          <w:kern w:val="0"/>
          <w:sz w:val="24"/>
          <w:szCs w:val="24"/>
        </w:rPr>
        <w:t>教学实施报告</w:t>
      </w:r>
      <w:r w:rsidR="00CC6E1A" w:rsidRPr="00CC6E1A">
        <w:rPr>
          <w:rFonts w:ascii="宋体" w:eastAsia="宋体" w:hAnsi="宋体" w:cs="宋体"/>
          <w:color w:val="111111"/>
          <w:kern w:val="0"/>
          <w:sz w:val="24"/>
          <w:szCs w:val="24"/>
        </w:rPr>
        <w:t>，另附参赛</w:t>
      </w:r>
      <w:r w:rsidR="0066502D">
        <w:rPr>
          <w:rFonts w:ascii="宋体" w:eastAsia="宋体" w:hAnsi="宋体" w:cs="宋体" w:hint="eastAsia"/>
          <w:color w:val="111111"/>
          <w:kern w:val="0"/>
          <w:sz w:val="24"/>
          <w:szCs w:val="24"/>
        </w:rPr>
        <w:t>内容</w:t>
      </w:r>
      <w:r w:rsidR="00CC6E1A" w:rsidRPr="00CC6E1A">
        <w:rPr>
          <w:rFonts w:ascii="宋体" w:eastAsia="宋体" w:hAnsi="宋体" w:cs="宋体"/>
          <w:color w:val="111111"/>
          <w:kern w:val="0"/>
          <w:sz w:val="24"/>
          <w:szCs w:val="24"/>
        </w:rPr>
        <w:t>所依据的实际使用的</w:t>
      </w:r>
      <w:r w:rsidR="00CC6E1A" w:rsidRPr="00B85FC1">
        <w:rPr>
          <w:rFonts w:ascii="宋体" w:eastAsia="宋体" w:hAnsi="宋体" w:cs="宋体"/>
          <w:b/>
          <w:bCs/>
          <w:color w:val="111111"/>
          <w:kern w:val="0"/>
          <w:sz w:val="24"/>
          <w:szCs w:val="24"/>
        </w:rPr>
        <w:t>专业人才培养方案</w:t>
      </w:r>
      <w:r w:rsidR="00CC6E1A" w:rsidRPr="00CC6E1A">
        <w:rPr>
          <w:rFonts w:ascii="宋体" w:eastAsia="宋体" w:hAnsi="宋体" w:cs="宋体"/>
          <w:color w:val="111111"/>
          <w:kern w:val="0"/>
          <w:sz w:val="24"/>
          <w:szCs w:val="24"/>
        </w:rPr>
        <w:t>和</w:t>
      </w:r>
      <w:r w:rsidR="00CC6E1A" w:rsidRPr="00B85FC1">
        <w:rPr>
          <w:rFonts w:ascii="宋体" w:eastAsia="宋体" w:hAnsi="宋体" w:cs="宋体"/>
          <w:b/>
          <w:bCs/>
          <w:color w:val="111111"/>
          <w:kern w:val="0"/>
          <w:sz w:val="24"/>
          <w:szCs w:val="24"/>
        </w:rPr>
        <w:t>课程标准</w:t>
      </w:r>
      <w:r w:rsidR="0040074B">
        <w:rPr>
          <w:rFonts w:ascii="宋体" w:eastAsia="宋体" w:hAnsi="宋体" w:cs="宋体" w:hint="eastAsia"/>
          <w:color w:val="111111"/>
          <w:kern w:val="0"/>
          <w:sz w:val="24"/>
          <w:szCs w:val="24"/>
        </w:rPr>
        <w:t>，电子版发送至教务处田文涛老师CRP邮箱，纸质版自行打印3份，带到比赛现场</w:t>
      </w:r>
      <w:r w:rsidR="00164411">
        <w:rPr>
          <w:rFonts w:ascii="宋体" w:eastAsia="宋体" w:hAnsi="宋体" w:cs="宋体" w:hint="eastAsia"/>
          <w:color w:val="111111"/>
          <w:kern w:val="0"/>
          <w:sz w:val="24"/>
          <w:szCs w:val="24"/>
        </w:rPr>
        <w:t>，</w:t>
      </w:r>
      <w:r w:rsidR="00164411" w:rsidRPr="00164411">
        <w:rPr>
          <w:rFonts w:ascii="宋体" w:eastAsia="宋体" w:hAnsi="宋体" w:cs="宋体" w:hint="eastAsia"/>
          <w:color w:val="111111"/>
          <w:kern w:val="0"/>
          <w:sz w:val="24"/>
          <w:szCs w:val="24"/>
        </w:rPr>
        <w:t>具体要求</w:t>
      </w:r>
      <w:r w:rsidR="00164411" w:rsidRPr="00484B37">
        <w:rPr>
          <w:rFonts w:ascii="宋体" w:eastAsia="宋体" w:hAnsi="宋体" w:cs="宋体" w:hint="eastAsia"/>
          <w:b/>
          <w:bCs/>
          <w:color w:val="111111"/>
          <w:kern w:val="0"/>
          <w:sz w:val="24"/>
          <w:szCs w:val="24"/>
        </w:rPr>
        <w:t>见附件</w:t>
      </w:r>
      <w:r w:rsidR="00BA4779">
        <w:rPr>
          <w:rFonts w:ascii="宋体" w:eastAsia="宋体" w:hAnsi="宋体" w:cs="宋体"/>
          <w:b/>
          <w:bCs/>
          <w:color w:val="111111"/>
          <w:kern w:val="0"/>
          <w:sz w:val="24"/>
          <w:szCs w:val="24"/>
        </w:rPr>
        <w:t>3</w:t>
      </w:r>
      <w:r w:rsidR="00164411" w:rsidRPr="00164411">
        <w:rPr>
          <w:rFonts w:ascii="宋体" w:eastAsia="宋体" w:hAnsi="宋体" w:cs="宋体"/>
          <w:color w:val="111111"/>
          <w:kern w:val="0"/>
          <w:sz w:val="24"/>
          <w:szCs w:val="24"/>
        </w:rPr>
        <w:t>。</w:t>
      </w:r>
    </w:p>
    <w:p w14:paraId="07BCFD24" w14:textId="10742B14" w:rsidR="00A22486" w:rsidRDefault="00A22486" w:rsidP="00286100">
      <w:pPr>
        <w:widowControl/>
        <w:spacing w:line="360" w:lineRule="auto"/>
        <w:ind w:firstLine="420"/>
        <w:rPr>
          <w:rFonts w:ascii="宋体" w:eastAsia="宋体" w:hAnsi="宋体" w:cs="宋体"/>
          <w:b/>
          <w:bCs/>
          <w:color w:val="111111"/>
          <w:kern w:val="0"/>
          <w:sz w:val="28"/>
          <w:szCs w:val="28"/>
        </w:rPr>
      </w:pPr>
      <w:r w:rsidRPr="00A22486">
        <w:rPr>
          <w:rFonts w:ascii="宋体" w:eastAsia="宋体" w:hAnsi="宋体" w:cs="宋体"/>
          <w:b/>
          <w:bCs/>
          <w:color w:val="111111"/>
          <w:kern w:val="0"/>
          <w:sz w:val="28"/>
          <w:szCs w:val="28"/>
        </w:rPr>
        <w:t>四、比赛方法及奖励</w:t>
      </w:r>
    </w:p>
    <w:p w14:paraId="61F2D450" w14:textId="6C97446E" w:rsidR="00FB7B78" w:rsidRDefault="00FB7B78" w:rsidP="00286100">
      <w:pPr>
        <w:widowControl/>
        <w:spacing w:line="360" w:lineRule="auto"/>
        <w:ind w:firstLine="420"/>
        <w:rPr>
          <w:rFonts w:ascii="宋体" w:eastAsia="宋体" w:hAnsi="宋体" w:cs="宋体"/>
          <w:b/>
          <w:bCs/>
          <w:color w:val="111111"/>
          <w:kern w:val="0"/>
          <w:sz w:val="24"/>
          <w:szCs w:val="24"/>
        </w:rPr>
      </w:pPr>
      <w:r>
        <w:rPr>
          <w:rFonts w:ascii="宋体" w:eastAsia="宋体" w:hAnsi="宋体" w:cs="宋体" w:hint="eastAsia"/>
          <w:b/>
          <w:bCs/>
          <w:color w:val="111111"/>
          <w:kern w:val="0"/>
          <w:sz w:val="24"/>
          <w:szCs w:val="24"/>
        </w:rPr>
        <w:t>（一）</w:t>
      </w:r>
      <w:r w:rsidR="00FB000B">
        <w:rPr>
          <w:rFonts w:ascii="宋体" w:eastAsia="宋体" w:hAnsi="宋体" w:cs="宋体" w:hint="eastAsia"/>
          <w:b/>
          <w:bCs/>
          <w:color w:val="111111"/>
          <w:kern w:val="0"/>
          <w:sz w:val="24"/>
          <w:szCs w:val="24"/>
        </w:rPr>
        <w:t>预报名</w:t>
      </w:r>
      <w:r w:rsidR="00C72C48">
        <w:rPr>
          <w:rFonts w:ascii="宋体" w:eastAsia="宋体" w:hAnsi="宋体" w:cs="宋体" w:hint="eastAsia"/>
          <w:b/>
          <w:bCs/>
          <w:color w:val="111111"/>
          <w:kern w:val="0"/>
          <w:sz w:val="24"/>
          <w:szCs w:val="24"/>
        </w:rPr>
        <w:t>和</w:t>
      </w:r>
      <w:r w:rsidR="00FB000B">
        <w:rPr>
          <w:rFonts w:ascii="宋体" w:eastAsia="宋体" w:hAnsi="宋体" w:cs="宋体" w:hint="eastAsia"/>
          <w:b/>
          <w:bCs/>
          <w:color w:val="111111"/>
          <w:kern w:val="0"/>
          <w:sz w:val="24"/>
          <w:szCs w:val="24"/>
        </w:rPr>
        <w:t>培训</w:t>
      </w:r>
    </w:p>
    <w:p w14:paraId="076743AD" w14:textId="5F8806F2" w:rsidR="000848CF" w:rsidRDefault="00C47B86" w:rsidP="000848CF">
      <w:pPr>
        <w:widowControl/>
        <w:spacing w:line="360" w:lineRule="auto"/>
        <w:ind w:firstLine="420"/>
        <w:rPr>
          <w:rFonts w:ascii="宋体" w:eastAsia="宋体" w:hAnsi="宋体" w:cs="宋体"/>
          <w:kern w:val="0"/>
          <w:sz w:val="24"/>
          <w:szCs w:val="24"/>
        </w:rPr>
      </w:pPr>
      <w:r w:rsidRPr="00CC2609">
        <w:rPr>
          <w:rFonts w:ascii="宋体" w:eastAsia="宋体" w:hAnsi="宋体" w:cs="宋体" w:hint="eastAsia"/>
          <w:kern w:val="0"/>
          <w:sz w:val="24"/>
          <w:szCs w:val="24"/>
        </w:rPr>
        <w:t>各院部推荐</w:t>
      </w:r>
      <w:r w:rsidR="00067CB0" w:rsidRPr="00CC2609">
        <w:rPr>
          <w:rFonts w:ascii="宋体" w:eastAsia="宋体" w:hAnsi="宋体" w:cs="宋体" w:hint="eastAsia"/>
          <w:kern w:val="0"/>
          <w:sz w:val="24"/>
          <w:szCs w:val="24"/>
        </w:rPr>
        <w:t>参赛</w:t>
      </w:r>
      <w:r w:rsidRPr="00CC2609">
        <w:rPr>
          <w:rFonts w:ascii="宋体" w:eastAsia="宋体" w:hAnsi="宋体" w:cs="宋体"/>
          <w:kern w:val="0"/>
          <w:sz w:val="24"/>
          <w:szCs w:val="24"/>
        </w:rPr>
        <w:t>代表队</w:t>
      </w:r>
      <w:r w:rsidR="00067CB0" w:rsidRPr="00CC2609">
        <w:rPr>
          <w:rFonts w:ascii="宋体" w:eastAsia="宋体" w:hAnsi="宋体" w:cs="宋体" w:hint="eastAsia"/>
          <w:kern w:val="0"/>
          <w:sz w:val="24"/>
          <w:szCs w:val="24"/>
        </w:rPr>
        <w:t>预报名，团队成员</w:t>
      </w:r>
      <w:r w:rsidR="00067CB0" w:rsidRPr="00CC2609">
        <w:rPr>
          <w:rFonts w:ascii="宋体" w:eastAsia="宋体" w:hAnsi="宋体" w:cs="宋体"/>
          <w:kern w:val="0"/>
          <w:sz w:val="24"/>
          <w:szCs w:val="24"/>
        </w:rPr>
        <w:t>3-4人</w:t>
      </w:r>
      <w:r w:rsidR="00067CB0" w:rsidRPr="00CC2609">
        <w:rPr>
          <w:rFonts w:ascii="宋体" w:eastAsia="宋体" w:hAnsi="宋体" w:cs="宋体" w:hint="eastAsia"/>
          <w:kern w:val="0"/>
          <w:sz w:val="24"/>
          <w:szCs w:val="24"/>
        </w:rPr>
        <w:t>，</w:t>
      </w:r>
      <w:r w:rsidR="00290423" w:rsidRPr="00CC2609">
        <w:rPr>
          <w:rFonts w:ascii="宋体" w:eastAsia="宋体" w:hAnsi="宋体" w:cs="宋体" w:hint="eastAsia"/>
          <w:kern w:val="0"/>
          <w:sz w:val="24"/>
          <w:szCs w:val="24"/>
        </w:rPr>
        <w:t>院部</w:t>
      </w:r>
      <w:r w:rsidR="007A4DBE" w:rsidRPr="00CC2609">
        <w:rPr>
          <w:rFonts w:ascii="宋体" w:eastAsia="宋体" w:hAnsi="宋体" w:cs="宋体" w:hint="eastAsia"/>
          <w:kern w:val="0"/>
          <w:sz w:val="24"/>
          <w:szCs w:val="24"/>
        </w:rPr>
        <w:t>参赛限额数</w:t>
      </w:r>
      <w:r w:rsidR="00067CB0" w:rsidRPr="00CC2609">
        <w:rPr>
          <w:rFonts w:ascii="宋体" w:eastAsia="宋体" w:hAnsi="宋体" w:cs="宋体" w:hint="eastAsia"/>
          <w:kern w:val="0"/>
          <w:sz w:val="24"/>
          <w:szCs w:val="24"/>
        </w:rPr>
        <w:t>见《哈尔滨职业技术学院教学能力大赛推荐限额表》（附件</w:t>
      </w:r>
      <w:r w:rsidR="00BA4779">
        <w:rPr>
          <w:rFonts w:ascii="宋体" w:eastAsia="宋体" w:hAnsi="宋体" w:cs="宋体"/>
          <w:kern w:val="0"/>
          <w:sz w:val="24"/>
          <w:szCs w:val="24"/>
        </w:rPr>
        <w:t>4</w:t>
      </w:r>
      <w:r w:rsidR="00067CB0" w:rsidRPr="00CC2609">
        <w:rPr>
          <w:rFonts w:ascii="宋体" w:eastAsia="宋体" w:hAnsi="宋体" w:cs="宋体" w:hint="eastAsia"/>
          <w:kern w:val="0"/>
          <w:sz w:val="24"/>
          <w:szCs w:val="24"/>
        </w:rPr>
        <w:t>）</w:t>
      </w:r>
      <w:r w:rsidR="00C72C48">
        <w:rPr>
          <w:rFonts w:ascii="宋体" w:eastAsia="宋体" w:hAnsi="宋体" w:cs="宋体" w:hint="eastAsia"/>
          <w:kern w:val="0"/>
          <w:sz w:val="24"/>
          <w:szCs w:val="24"/>
        </w:rPr>
        <w:t>组织教师参</w:t>
      </w:r>
      <w:r w:rsidR="0087138A">
        <w:rPr>
          <w:rFonts w:ascii="宋体" w:eastAsia="宋体" w:hAnsi="宋体" w:cs="宋体" w:hint="eastAsia"/>
          <w:kern w:val="0"/>
          <w:sz w:val="24"/>
          <w:szCs w:val="24"/>
        </w:rPr>
        <w:t>赛</w:t>
      </w:r>
      <w:r w:rsidR="00C72C48">
        <w:rPr>
          <w:rFonts w:ascii="宋体" w:eastAsia="宋体" w:hAnsi="宋体" w:cs="宋体" w:hint="eastAsia"/>
          <w:kern w:val="0"/>
          <w:sz w:val="24"/>
          <w:szCs w:val="24"/>
        </w:rPr>
        <w:t>，</w:t>
      </w:r>
      <w:r w:rsidR="001C1ACB">
        <w:rPr>
          <w:rFonts w:ascii="宋体" w:eastAsia="宋体" w:hAnsi="宋体" w:cs="宋体" w:hint="eastAsia"/>
          <w:kern w:val="0"/>
          <w:sz w:val="24"/>
          <w:szCs w:val="24"/>
        </w:rPr>
        <w:t>请于</w:t>
      </w:r>
      <w:r w:rsidR="00C72C48" w:rsidRPr="00891173">
        <w:rPr>
          <w:rFonts w:ascii="宋体" w:eastAsia="宋体" w:hAnsi="宋体" w:cs="宋体" w:hint="eastAsia"/>
          <w:b/>
          <w:bCs/>
          <w:kern w:val="0"/>
          <w:sz w:val="24"/>
          <w:szCs w:val="24"/>
        </w:rPr>
        <w:t>7月</w:t>
      </w:r>
      <w:r w:rsidR="000848CF" w:rsidRPr="00891173">
        <w:rPr>
          <w:rFonts w:ascii="宋体" w:eastAsia="宋体" w:hAnsi="宋体" w:cs="宋体" w:hint="eastAsia"/>
          <w:b/>
          <w:bCs/>
          <w:kern w:val="0"/>
          <w:sz w:val="24"/>
          <w:szCs w:val="24"/>
        </w:rPr>
        <w:t>1</w:t>
      </w:r>
      <w:r w:rsidR="000848CF" w:rsidRPr="00891173">
        <w:rPr>
          <w:rFonts w:ascii="宋体" w:eastAsia="宋体" w:hAnsi="宋体" w:cs="宋体"/>
          <w:b/>
          <w:bCs/>
          <w:kern w:val="0"/>
          <w:sz w:val="24"/>
          <w:szCs w:val="24"/>
        </w:rPr>
        <w:t>5</w:t>
      </w:r>
      <w:r w:rsidR="00C72C48" w:rsidRPr="00891173">
        <w:rPr>
          <w:rFonts w:ascii="宋体" w:eastAsia="宋体" w:hAnsi="宋体" w:cs="宋体" w:hint="eastAsia"/>
          <w:b/>
          <w:bCs/>
          <w:kern w:val="0"/>
          <w:sz w:val="24"/>
          <w:szCs w:val="24"/>
        </w:rPr>
        <w:t>日</w:t>
      </w:r>
      <w:r w:rsidR="00B61F4D">
        <w:rPr>
          <w:rFonts w:ascii="宋体" w:eastAsia="宋体" w:hAnsi="宋体" w:cs="宋体" w:hint="eastAsia"/>
          <w:kern w:val="0"/>
          <w:sz w:val="24"/>
          <w:szCs w:val="24"/>
        </w:rPr>
        <w:t>将《</w:t>
      </w:r>
      <w:r w:rsidR="00B61F4D" w:rsidRPr="000848CF">
        <w:rPr>
          <w:rFonts w:ascii="宋体" w:eastAsia="宋体" w:hAnsi="宋体" w:cs="宋体"/>
          <w:kern w:val="0"/>
          <w:sz w:val="24"/>
          <w:szCs w:val="24"/>
        </w:rPr>
        <w:t>2020年教学能力大赛参赛报名汇总表</w:t>
      </w:r>
      <w:r w:rsidR="00B61F4D">
        <w:rPr>
          <w:rFonts w:ascii="宋体" w:eastAsia="宋体" w:hAnsi="宋体" w:cs="宋体" w:hint="eastAsia"/>
          <w:kern w:val="0"/>
          <w:sz w:val="24"/>
          <w:szCs w:val="24"/>
        </w:rPr>
        <w:t>》（附件</w:t>
      </w:r>
      <w:r w:rsidR="00BA4779">
        <w:rPr>
          <w:rFonts w:ascii="宋体" w:eastAsia="宋体" w:hAnsi="宋体" w:cs="宋体"/>
          <w:kern w:val="0"/>
          <w:sz w:val="24"/>
          <w:szCs w:val="24"/>
        </w:rPr>
        <w:t>2</w:t>
      </w:r>
      <w:r w:rsidR="00B61F4D">
        <w:rPr>
          <w:rFonts w:ascii="宋体" w:eastAsia="宋体" w:hAnsi="宋体" w:cs="宋体"/>
          <w:kern w:val="0"/>
          <w:sz w:val="24"/>
          <w:szCs w:val="24"/>
        </w:rPr>
        <w:t xml:space="preserve"> </w:t>
      </w:r>
      <w:r w:rsidR="00B61F4D">
        <w:rPr>
          <w:rFonts w:ascii="宋体" w:eastAsia="宋体" w:hAnsi="宋体" w:cs="宋体" w:hint="eastAsia"/>
          <w:kern w:val="0"/>
          <w:sz w:val="24"/>
          <w:szCs w:val="24"/>
        </w:rPr>
        <w:t>）</w:t>
      </w:r>
      <w:r w:rsidR="000848CF">
        <w:rPr>
          <w:rFonts w:ascii="宋体" w:eastAsia="宋体" w:hAnsi="宋体" w:cs="宋体" w:hint="eastAsia"/>
          <w:kern w:val="0"/>
          <w:sz w:val="24"/>
          <w:szCs w:val="24"/>
        </w:rPr>
        <w:t>发送至教务处田文涛老师CRP邮箱</w:t>
      </w:r>
      <w:r w:rsidR="00DE10DA">
        <w:rPr>
          <w:rFonts w:ascii="宋体" w:eastAsia="宋体" w:hAnsi="宋体" w:cs="宋体" w:hint="eastAsia"/>
          <w:kern w:val="0"/>
          <w:sz w:val="24"/>
          <w:szCs w:val="24"/>
        </w:rPr>
        <w:t>。</w:t>
      </w:r>
    </w:p>
    <w:p w14:paraId="2EBEFB9C" w14:textId="3ADBBFDB" w:rsidR="006F32B4" w:rsidRDefault="000848CF" w:rsidP="002A1A0C">
      <w:pPr>
        <w:widowControl/>
        <w:spacing w:line="360" w:lineRule="auto"/>
        <w:ind w:firstLine="420"/>
        <w:rPr>
          <w:rFonts w:ascii="宋体" w:eastAsia="宋体" w:hAnsi="宋体" w:cs="宋体"/>
          <w:kern w:val="0"/>
          <w:sz w:val="24"/>
          <w:szCs w:val="24"/>
        </w:rPr>
      </w:pPr>
      <w:r w:rsidRPr="00CC2609">
        <w:rPr>
          <w:rFonts w:ascii="宋体" w:eastAsia="宋体" w:hAnsi="宋体" w:cs="宋体" w:hint="eastAsia"/>
          <w:kern w:val="0"/>
          <w:sz w:val="24"/>
          <w:szCs w:val="24"/>
        </w:rPr>
        <w:t>学院将</w:t>
      </w:r>
      <w:r>
        <w:rPr>
          <w:rFonts w:ascii="宋体" w:eastAsia="宋体" w:hAnsi="宋体" w:cs="宋体" w:hint="eastAsia"/>
          <w:kern w:val="0"/>
          <w:sz w:val="24"/>
          <w:szCs w:val="24"/>
        </w:rPr>
        <w:t>组织</w:t>
      </w:r>
      <w:r w:rsidRPr="00CC2609">
        <w:rPr>
          <w:rFonts w:ascii="宋体" w:eastAsia="宋体" w:hAnsi="宋体" w:cs="宋体" w:hint="eastAsia"/>
          <w:kern w:val="0"/>
          <w:sz w:val="24"/>
          <w:szCs w:val="24"/>
        </w:rPr>
        <w:t>专家进行专项培训，</w:t>
      </w:r>
      <w:r w:rsidRPr="00963451">
        <w:rPr>
          <w:rFonts w:ascii="宋体" w:eastAsia="宋体" w:hAnsi="宋体" w:cs="宋体" w:hint="eastAsia"/>
          <w:b/>
          <w:bCs/>
          <w:kern w:val="0"/>
          <w:sz w:val="24"/>
          <w:szCs w:val="24"/>
        </w:rPr>
        <w:t>培训时间7月1</w:t>
      </w:r>
      <w:r w:rsidRPr="00963451">
        <w:rPr>
          <w:rFonts w:ascii="宋体" w:eastAsia="宋体" w:hAnsi="宋体" w:cs="宋体"/>
          <w:b/>
          <w:bCs/>
          <w:kern w:val="0"/>
          <w:sz w:val="24"/>
          <w:szCs w:val="24"/>
        </w:rPr>
        <w:t>6</w:t>
      </w:r>
      <w:r w:rsidRPr="00963451">
        <w:rPr>
          <w:rFonts w:ascii="宋体" w:eastAsia="宋体" w:hAnsi="宋体" w:cs="宋体" w:hint="eastAsia"/>
          <w:b/>
          <w:bCs/>
          <w:kern w:val="0"/>
          <w:sz w:val="24"/>
          <w:szCs w:val="24"/>
        </w:rPr>
        <w:t>日下午1</w:t>
      </w:r>
      <w:r w:rsidRPr="00963451">
        <w:rPr>
          <w:rFonts w:ascii="宋体" w:eastAsia="宋体" w:hAnsi="宋体" w:cs="宋体"/>
          <w:b/>
          <w:bCs/>
          <w:kern w:val="0"/>
          <w:sz w:val="24"/>
          <w:szCs w:val="24"/>
        </w:rPr>
        <w:t>3</w:t>
      </w:r>
      <w:r w:rsidRPr="00963451">
        <w:rPr>
          <w:rFonts w:ascii="宋体" w:eastAsia="宋体" w:hAnsi="宋体" w:cs="宋体" w:hint="eastAsia"/>
          <w:b/>
          <w:bCs/>
          <w:kern w:val="0"/>
          <w:sz w:val="24"/>
          <w:szCs w:val="24"/>
        </w:rPr>
        <w:t>点（钉钉会议）</w:t>
      </w:r>
      <w:r w:rsidRPr="00CC2609">
        <w:rPr>
          <w:rFonts w:ascii="宋体" w:eastAsia="宋体" w:hAnsi="宋体" w:cs="宋体" w:hint="eastAsia"/>
          <w:kern w:val="0"/>
          <w:sz w:val="24"/>
          <w:szCs w:val="24"/>
        </w:rPr>
        <w:t>。</w:t>
      </w:r>
      <w:r w:rsidR="006F32B4">
        <w:rPr>
          <w:rFonts w:ascii="宋体" w:eastAsia="宋体" w:hAnsi="宋体" w:cs="宋体" w:hint="eastAsia"/>
          <w:kern w:val="0"/>
          <w:sz w:val="24"/>
          <w:szCs w:val="24"/>
        </w:rPr>
        <w:t>参赛教师请提前入</w:t>
      </w:r>
      <w:r w:rsidR="00186553">
        <w:rPr>
          <w:rFonts w:ascii="宋体" w:eastAsia="宋体" w:hAnsi="宋体" w:cs="宋体" w:hint="eastAsia"/>
          <w:kern w:val="0"/>
          <w:sz w:val="24"/>
          <w:szCs w:val="24"/>
        </w:rPr>
        <w:t>群</w:t>
      </w:r>
      <w:r w:rsidR="006F32B4">
        <w:rPr>
          <w:rFonts w:ascii="宋体" w:eastAsia="宋体" w:hAnsi="宋体" w:cs="宋体" w:hint="eastAsia"/>
          <w:kern w:val="0"/>
          <w:sz w:val="24"/>
          <w:szCs w:val="24"/>
        </w:rPr>
        <w:t>，</w:t>
      </w:r>
      <w:r w:rsidR="00186553">
        <w:rPr>
          <w:rFonts w:ascii="宋体" w:eastAsia="宋体" w:hAnsi="宋体" w:cs="宋体" w:hint="eastAsia"/>
          <w:kern w:val="0"/>
          <w:sz w:val="24"/>
          <w:szCs w:val="24"/>
        </w:rPr>
        <w:t>钉钉群</w:t>
      </w:r>
      <w:r w:rsidR="006F32B4">
        <w:rPr>
          <w:rFonts w:ascii="宋体" w:eastAsia="宋体" w:hAnsi="宋体" w:cs="宋体" w:hint="eastAsia"/>
          <w:kern w:val="0"/>
          <w:sz w:val="24"/>
          <w:szCs w:val="24"/>
        </w:rPr>
        <w:t>二维码如下：</w:t>
      </w:r>
    </w:p>
    <w:p w14:paraId="1E11CFCB" w14:textId="53381C3B" w:rsidR="006F32B4" w:rsidRPr="00A54F2B" w:rsidRDefault="00A54F2B" w:rsidP="00A54F2B">
      <w:pPr>
        <w:widowControl/>
        <w:spacing w:line="360" w:lineRule="auto"/>
        <w:ind w:firstLine="420"/>
        <w:jc w:val="center"/>
        <w:rPr>
          <w:rFonts w:ascii="宋体" w:eastAsia="宋体" w:hAnsi="宋体" w:cs="宋体"/>
          <w:kern w:val="0"/>
          <w:sz w:val="24"/>
          <w:szCs w:val="24"/>
        </w:rPr>
      </w:pPr>
      <w:r>
        <w:rPr>
          <w:rFonts w:ascii="宋体" w:eastAsia="宋体" w:hAnsi="宋体" w:cs="宋体" w:hint="eastAsia"/>
          <w:noProof/>
          <w:kern w:val="0"/>
          <w:sz w:val="24"/>
          <w:szCs w:val="24"/>
        </w:rPr>
        <w:drawing>
          <wp:inline distT="0" distB="0" distL="0" distR="0" wp14:anchorId="2A9FED29" wp14:editId="29227FC4">
            <wp:extent cx="1037004" cy="16224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071211565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956" cy="1641124"/>
                    </a:xfrm>
                    <a:prstGeom prst="rect">
                      <a:avLst/>
                    </a:prstGeom>
                  </pic:spPr>
                </pic:pic>
              </a:graphicData>
            </a:graphic>
          </wp:inline>
        </w:drawing>
      </w:r>
    </w:p>
    <w:p w14:paraId="5B86A60F" w14:textId="195A8D4E" w:rsidR="000A1DFD" w:rsidRPr="00CC2609" w:rsidRDefault="00F574EE" w:rsidP="00286100">
      <w:pPr>
        <w:widowControl/>
        <w:spacing w:line="360" w:lineRule="auto"/>
        <w:ind w:firstLine="420"/>
        <w:rPr>
          <w:rFonts w:ascii="宋体" w:eastAsia="宋体" w:hAnsi="宋体" w:cs="宋体"/>
          <w:kern w:val="0"/>
          <w:sz w:val="24"/>
          <w:szCs w:val="24"/>
        </w:rPr>
      </w:pPr>
      <w:r w:rsidRPr="00CC2609">
        <w:rPr>
          <w:rFonts w:ascii="宋体" w:eastAsia="宋体" w:hAnsi="宋体" w:cs="宋体" w:hint="eastAsia"/>
          <w:kern w:val="0"/>
          <w:sz w:val="24"/>
          <w:szCs w:val="24"/>
        </w:rPr>
        <w:t>培训后将组织校内</w:t>
      </w:r>
      <w:r w:rsidR="00A04E52" w:rsidRPr="00CC2609">
        <w:rPr>
          <w:rFonts w:ascii="宋体" w:eastAsia="宋体" w:hAnsi="宋体" w:cs="宋体" w:hint="eastAsia"/>
          <w:kern w:val="0"/>
          <w:sz w:val="24"/>
          <w:szCs w:val="24"/>
        </w:rPr>
        <w:t>现场</w:t>
      </w:r>
      <w:r w:rsidR="00AE457F" w:rsidRPr="00CC2609">
        <w:rPr>
          <w:rFonts w:ascii="宋体" w:eastAsia="宋体" w:hAnsi="宋体" w:cs="宋体" w:hint="eastAsia"/>
          <w:kern w:val="0"/>
          <w:sz w:val="24"/>
          <w:szCs w:val="24"/>
        </w:rPr>
        <w:t>比</w:t>
      </w:r>
      <w:r w:rsidRPr="00CC2609">
        <w:rPr>
          <w:rFonts w:ascii="宋体" w:eastAsia="宋体" w:hAnsi="宋体" w:cs="宋体" w:hint="eastAsia"/>
          <w:kern w:val="0"/>
          <w:sz w:val="24"/>
          <w:szCs w:val="24"/>
        </w:rPr>
        <w:t>赛，</w:t>
      </w:r>
      <w:r w:rsidR="000A1DFD" w:rsidRPr="00CC2609">
        <w:rPr>
          <w:rFonts w:ascii="宋体" w:eastAsia="宋体" w:hAnsi="宋体" w:cs="宋体" w:hint="eastAsia"/>
          <w:kern w:val="0"/>
          <w:sz w:val="24"/>
          <w:szCs w:val="24"/>
        </w:rPr>
        <w:t>根据比赛结果，学校将统一组织视频制作服务商为参赛教师录制视频作品上报黑龙江省教育厅参加比赛。</w:t>
      </w:r>
    </w:p>
    <w:p w14:paraId="78480F1D" w14:textId="59646AA6" w:rsidR="00A22486" w:rsidRPr="00A22486" w:rsidRDefault="00A22486" w:rsidP="00286100">
      <w:pPr>
        <w:widowControl/>
        <w:overflowPunct w:val="0"/>
        <w:spacing w:line="384" w:lineRule="auto"/>
        <w:ind w:firstLine="482"/>
        <w:rPr>
          <w:rFonts w:ascii="宋体" w:eastAsia="宋体" w:hAnsi="宋体" w:cs="宋体"/>
          <w:color w:val="111111"/>
          <w:kern w:val="0"/>
          <w:sz w:val="18"/>
          <w:szCs w:val="18"/>
        </w:rPr>
      </w:pPr>
      <w:r w:rsidRPr="00A22486">
        <w:rPr>
          <w:rFonts w:ascii="宋体" w:eastAsia="宋体" w:hAnsi="宋体" w:cs="宋体"/>
          <w:b/>
          <w:bCs/>
          <w:color w:val="111111"/>
          <w:kern w:val="0"/>
          <w:sz w:val="24"/>
          <w:szCs w:val="24"/>
        </w:rPr>
        <w:t>（</w:t>
      </w:r>
      <w:r w:rsidR="009D12F1">
        <w:rPr>
          <w:rFonts w:ascii="宋体" w:eastAsia="宋体" w:hAnsi="宋体" w:cs="宋体" w:hint="eastAsia"/>
          <w:b/>
          <w:bCs/>
          <w:color w:val="111111"/>
          <w:kern w:val="0"/>
          <w:sz w:val="24"/>
          <w:szCs w:val="24"/>
        </w:rPr>
        <w:t>二</w:t>
      </w:r>
      <w:r w:rsidRPr="00A22486">
        <w:rPr>
          <w:rFonts w:ascii="宋体" w:eastAsia="宋体" w:hAnsi="宋体" w:cs="宋体"/>
          <w:b/>
          <w:bCs/>
          <w:color w:val="111111"/>
          <w:kern w:val="0"/>
          <w:sz w:val="24"/>
          <w:szCs w:val="24"/>
        </w:rPr>
        <w:t>）</w:t>
      </w:r>
      <w:r w:rsidR="00E27E49">
        <w:rPr>
          <w:rFonts w:ascii="宋体" w:eastAsia="宋体" w:hAnsi="宋体" w:cs="宋体" w:hint="eastAsia"/>
          <w:b/>
          <w:bCs/>
          <w:color w:val="111111"/>
          <w:kern w:val="0"/>
          <w:sz w:val="24"/>
          <w:szCs w:val="24"/>
        </w:rPr>
        <w:t>现场</w:t>
      </w:r>
      <w:r w:rsidR="00BA2965">
        <w:rPr>
          <w:rFonts w:ascii="宋体" w:eastAsia="宋体" w:hAnsi="宋体" w:cs="宋体" w:hint="eastAsia"/>
          <w:b/>
          <w:bCs/>
          <w:color w:val="111111"/>
          <w:kern w:val="0"/>
          <w:sz w:val="24"/>
          <w:szCs w:val="24"/>
        </w:rPr>
        <w:t>比赛</w:t>
      </w:r>
    </w:p>
    <w:p w14:paraId="7F78BED9" w14:textId="0069FECB" w:rsidR="00A22486" w:rsidRPr="00CC2609" w:rsidRDefault="00A22486" w:rsidP="00286100">
      <w:pPr>
        <w:widowControl/>
        <w:spacing w:line="360" w:lineRule="auto"/>
        <w:ind w:firstLine="420"/>
        <w:rPr>
          <w:rFonts w:ascii="宋体" w:eastAsia="宋体" w:hAnsi="宋体" w:cs="宋体"/>
          <w:kern w:val="0"/>
          <w:sz w:val="24"/>
          <w:szCs w:val="24"/>
        </w:rPr>
      </w:pPr>
      <w:r w:rsidRPr="00CC2609">
        <w:rPr>
          <w:rFonts w:ascii="宋体" w:eastAsia="宋体" w:hAnsi="宋体" w:cs="宋体"/>
          <w:kern w:val="0"/>
          <w:sz w:val="24"/>
          <w:szCs w:val="24"/>
        </w:rPr>
        <w:t>教学团队成员按照教学设计实施课堂教学（含实训、实习），</w:t>
      </w:r>
      <w:r w:rsidR="00EA6FDE" w:rsidRPr="00CC2609">
        <w:rPr>
          <w:rFonts w:ascii="宋体" w:eastAsia="宋体" w:hAnsi="宋体" w:cs="宋体" w:hint="eastAsia"/>
          <w:kern w:val="0"/>
          <w:sz w:val="24"/>
          <w:szCs w:val="24"/>
        </w:rPr>
        <w:t>组织</w:t>
      </w:r>
      <w:r w:rsidRPr="00CC2609">
        <w:rPr>
          <w:rFonts w:ascii="宋体" w:eastAsia="宋体" w:hAnsi="宋体" w:cs="宋体"/>
          <w:kern w:val="0"/>
          <w:sz w:val="24"/>
          <w:szCs w:val="24"/>
        </w:rPr>
        <w:t>2</w:t>
      </w:r>
      <w:r w:rsidR="00C05DFF" w:rsidRPr="00CC2609">
        <w:rPr>
          <w:rFonts w:ascii="宋体" w:eastAsia="宋体" w:hAnsi="宋体" w:cs="宋体" w:hint="eastAsia"/>
          <w:kern w:val="0"/>
          <w:sz w:val="24"/>
          <w:szCs w:val="24"/>
        </w:rPr>
        <w:t>-</w:t>
      </w:r>
      <w:r w:rsidR="00C05DFF" w:rsidRPr="00CC2609">
        <w:rPr>
          <w:rFonts w:ascii="宋体" w:eastAsia="宋体" w:hAnsi="宋体" w:cs="宋体"/>
          <w:kern w:val="0"/>
          <w:sz w:val="24"/>
          <w:szCs w:val="24"/>
        </w:rPr>
        <w:t>4</w:t>
      </w:r>
      <w:r w:rsidRPr="00CC2609">
        <w:rPr>
          <w:rFonts w:ascii="宋体" w:eastAsia="宋体" w:hAnsi="宋体" w:cs="宋体"/>
          <w:kern w:val="0"/>
          <w:sz w:val="24"/>
          <w:szCs w:val="24"/>
        </w:rPr>
        <w:t>段课堂</w:t>
      </w:r>
      <w:r w:rsidR="00EA6FDE" w:rsidRPr="00CC2609">
        <w:rPr>
          <w:rFonts w:ascii="宋体" w:eastAsia="宋体" w:hAnsi="宋体" w:cs="宋体" w:hint="eastAsia"/>
          <w:kern w:val="0"/>
          <w:sz w:val="24"/>
          <w:szCs w:val="24"/>
        </w:rPr>
        <w:t>教学单位</w:t>
      </w:r>
      <w:r w:rsidR="00CF1300" w:rsidRPr="00CC2609">
        <w:rPr>
          <w:rFonts w:ascii="宋体" w:eastAsia="宋体" w:hAnsi="宋体" w:cs="宋体" w:hint="eastAsia"/>
          <w:kern w:val="0"/>
          <w:sz w:val="24"/>
          <w:szCs w:val="24"/>
        </w:rPr>
        <w:t>进行现场无学生展示</w:t>
      </w:r>
      <w:r w:rsidRPr="00CC2609">
        <w:rPr>
          <w:rFonts w:ascii="宋体" w:eastAsia="宋体" w:hAnsi="宋体" w:cs="宋体"/>
          <w:kern w:val="0"/>
          <w:sz w:val="24"/>
          <w:szCs w:val="24"/>
        </w:rPr>
        <w:t>，原则上</w:t>
      </w:r>
      <w:r w:rsidRPr="00CC2609">
        <w:rPr>
          <w:rFonts w:ascii="宋体" w:eastAsia="宋体" w:hAnsi="宋体" w:cs="宋体"/>
          <w:b/>
          <w:bCs/>
          <w:kern w:val="0"/>
          <w:sz w:val="24"/>
          <w:szCs w:val="24"/>
        </w:rPr>
        <w:t>每位团队成员不少于1段</w:t>
      </w:r>
      <w:r w:rsidRPr="00CC2609">
        <w:rPr>
          <w:rFonts w:ascii="宋体" w:eastAsia="宋体" w:hAnsi="宋体" w:cs="宋体"/>
          <w:kern w:val="0"/>
          <w:sz w:val="24"/>
          <w:szCs w:val="24"/>
        </w:rPr>
        <w:t>。课堂</w:t>
      </w:r>
      <w:r w:rsidR="00EA6FDE" w:rsidRPr="00CC2609">
        <w:rPr>
          <w:rFonts w:ascii="宋体" w:eastAsia="宋体" w:hAnsi="宋体" w:cs="宋体" w:hint="eastAsia"/>
          <w:kern w:val="0"/>
          <w:sz w:val="24"/>
          <w:szCs w:val="24"/>
        </w:rPr>
        <w:t>讲授</w:t>
      </w:r>
      <w:r w:rsidRPr="00CC2609">
        <w:rPr>
          <w:rFonts w:ascii="宋体" w:eastAsia="宋体" w:hAnsi="宋体" w:cs="宋体"/>
          <w:kern w:val="0"/>
          <w:sz w:val="24"/>
          <w:szCs w:val="24"/>
        </w:rPr>
        <w:t>最短8分钟左右、最长20分钟左右，总时长控制在40-45分钟；每段</w:t>
      </w:r>
      <w:r w:rsidR="00EA6FDE" w:rsidRPr="00CC2609">
        <w:rPr>
          <w:rFonts w:ascii="宋体" w:eastAsia="宋体" w:hAnsi="宋体" w:cs="宋体" w:hint="eastAsia"/>
          <w:kern w:val="0"/>
          <w:sz w:val="24"/>
          <w:szCs w:val="24"/>
        </w:rPr>
        <w:t>授课</w:t>
      </w:r>
      <w:r w:rsidRPr="00CC2609">
        <w:rPr>
          <w:rFonts w:ascii="宋体" w:eastAsia="宋体" w:hAnsi="宋体" w:cs="宋体"/>
          <w:kern w:val="0"/>
          <w:sz w:val="24"/>
          <w:szCs w:val="24"/>
        </w:rPr>
        <w:t>应分别完整、清晰地呈现参赛内容相对独立完整、课程属性特质鲜明、反映团队成员教学风格的教学活动实况。专业课程二组参赛</w:t>
      </w:r>
      <w:r w:rsidR="00DC5BE4" w:rsidRPr="00CC2609">
        <w:rPr>
          <w:rFonts w:ascii="宋体" w:eastAsia="宋体" w:hAnsi="宋体" w:cs="宋体" w:hint="eastAsia"/>
          <w:kern w:val="0"/>
          <w:sz w:val="24"/>
          <w:szCs w:val="24"/>
        </w:rPr>
        <w:t>内容</w:t>
      </w:r>
      <w:r w:rsidRPr="00CC2609">
        <w:rPr>
          <w:rFonts w:ascii="宋体" w:eastAsia="宋体" w:hAnsi="宋体" w:cs="宋体"/>
          <w:kern w:val="0"/>
          <w:sz w:val="24"/>
          <w:szCs w:val="24"/>
        </w:rPr>
        <w:t>的</w:t>
      </w:r>
      <w:r w:rsidR="00EA6FDE" w:rsidRPr="00CC2609">
        <w:rPr>
          <w:rFonts w:ascii="宋体" w:eastAsia="宋体" w:hAnsi="宋体" w:cs="宋体" w:hint="eastAsia"/>
          <w:kern w:val="0"/>
          <w:sz w:val="24"/>
          <w:szCs w:val="24"/>
        </w:rPr>
        <w:t>授课</w:t>
      </w:r>
      <w:r w:rsidRPr="00CC2609">
        <w:rPr>
          <w:rFonts w:ascii="宋体" w:eastAsia="宋体" w:hAnsi="宋体" w:cs="宋体"/>
          <w:kern w:val="0"/>
          <w:sz w:val="24"/>
          <w:szCs w:val="24"/>
        </w:rPr>
        <w:t>中须包含不少于2段反映团队成员关键技术技能教学操作与示范的教学实况。</w:t>
      </w:r>
    </w:p>
    <w:p w14:paraId="17CD95D9" w14:textId="67A7481B" w:rsidR="009D2602" w:rsidRDefault="009D2602" w:rsidP="00286100">
      <w:pPr>
        <w:widowControl/>
        <w:spacing w:line="360" w:lineRule="auto"/>
        <w:ind w:firstLine="420"/>
        <w:rPr>
          <w:rFonts w:ascii="宋体" w:eastAsia="宋体" w:hAnsi="宋体" w:cs="宋体"/>
          <w:b/>
          <w:bCs/>
          <w:kern w:val="0"/>
          <w:sz w:val="24"/>
          <w:szCs w:val="24"/>
        </w:rPr>
      </w:pPr>
      <w:r>
        <w:rPr>
          <w:rFonts w:ascii="宋体" w:eastAsia="宋体" w:hAnsi="宋体" w:cs="宋体" w:hint="eastAsia"/>
          <w:b/>
          <w:bCs/>
          <w:kern w:val="0"/>
          <w:sz w:val="24"/>
          <w:szCs w:val="24"/>
        </w:rPr>
        <w:t>比赛时间：</w:t>
      </w:r>
      <w:r>
        <w:rPr>
          <w:rFonts w:ascii="宋体" w:eastAsia="宋体" w:hAnsi="宋体" w:cs="宋体"/>
          <w:b/>
          <w:bCs/>
          <w:kern w:val="0"/>
          <w:sz w:val="24"/>
          <w:szCs w:val="24"/>
        </w:rPr>
        <w:t>7</w:t>
      </w:r>
      <w:r>
        <w:rPr>
          <w:rFonts w:ascii="宋体" w:eastAsia="宋体" w:hAnsi="宋体" w:cs="宋体" w:hint="eastAsia"/>
          <w:b/>
          <w:bCs/>
          <w:kern w:val="0"/>
          <w:sz w:val="24"/>
          <w:szCs w:val="24"/>
        </w:rPr>
        <w:t>月2</w:t>
      </w:r>
      <w:r w:rsidR="00F22677">
        <w:rPr>
          <w:rFonts w:ascii="宋体" w:eastAsia="宋体" w:hAnsi="宋体" w:cs="宋体"/>
          <w:b/>
          <w:bCs/>
          <w:kern w:val="0"/>
          <w:sz w:val="24"/>
          <w:szCs w:val="24"/>
        </w:rPr>
        <w:t>7</w:t>
      </w:r>
      <w:r>
        <w:rPr>
          <w:rFonts w:ascii="宋体" w:eastAsia="宋体" w:hAnsi="宋体" w:cs="宋体" w:hint="eastAsia"/>
          <w:b/>
          <w:bCs/>
          <w:kern w:val="0"/>
          <w:sz w:val="24"/>
          <w:szCs w:val="24"/>
        </w:rPr>
        <w:t>日</w:t>
      </w:r>
      <w:r w:rsidR="00357E27">
        <w:rPr>
          <w:rFonts w:ascii="宋体" w:eastAsia="宋体" w:hAnsi="宋体" w:cs="宋体" w:hint="eastAsia"/>
          <w:b/>
          <w:bCs/>
          <w:kern w:val="0"/>
          <w:sz w:val="24"/>
          <w:szCs w:val="24"/>
        </w:rPr>
        <w:t>早8:</w:t>
      </w:r>
      <w:r w:rsidR="00357E27">
        <w:rPr>
          <w:rFonts w:ascii="宋体" w:eastAsia="宋体" w:hAnsi="宋体" w:cs="宋体"/>
          <w:b/>
          <w:bCs/>
          <w:kern w:val="0"/>
          <w:sz w:val="24"/>
          <w:szCs w:val="24"/>
        </w:rPr>
        <w:t>30</w:t>
      </w:r>
      <w:r w:rsidR="00357E27">
        <w:rPr>
          <w:rFonts w:ascii="宋体" w:eastAsia="宋体" w:hAnsi="宋体" w:cs="宋体" w:hint="eastAsia"/>
          <w:b/>
          <w:bCs/>
          <w:kern w:val="0"/>
          <w:sz w:val="24"/>
          <w:szCs w:val="24"/>
        </w:rPr>
        <w:t>分</w:t>
      </w:r>
    </w:p>
    <w:p w14:paraId="6A51DD63" w14:textId="1511ACD4" w:rsidR="009D2602" w:rsidRDefault="009D2602" w:rsidP="00286100">
      <w:pPr>
        <w:widowControl/>
        <w:spacing w:line="360" w:lineRule="auto"/>
        <w:ind w:firstLine="420"/>
        <w:rPr>
          <w:rFonts w:ascii="宋体" w:eastAsia="宋体" w:hAnsi="宋体" w:cs="宋体"/>
          <w:b/>
          <w:bCs/>
          <w:kern w:val="0"/>
          <w:sz w:val="24"/>
          <w:szCs w:val="24"/>
        </w:rPr>
      </w:pPr>
      <w:r>
        <w:rPr>
          <w:rFonts w:ascii="宋体" w:eastAsia="宋体" w:hAnsi="宋体" w:cs="宋体" w:hint="eastAsia"/>
          <w:b/>
          <w:bCs/>
          <w:kern w:val="0"/>
          <w:sz w:val="24"/>
          <w:szCs w:val="24"/>
        </w:rPr>
        <w:t>比赛地点：一号教学楼</w:t>
      </w:r>
      <w:r w:rsidR="00D838F3">
        <w:rPr>
          <w:rFonts w:ascii="宋体" w:eastAsia="宋体" w:hAnsi="宋体" w:cs="宋体"/>
          <w:b/>
          <w:bCs/>
          <w:kern w:val="0"/>
          <w:sz w:val="24"/>
          <w:szCs w:val="24"/>
        </w:rPr>
        <w:t>7</w:t>
      </w:r>
      <w:r w:rsidR="00D005B9">
        <w:rPr>
          <w:rFonts w:ascii="宋体" w:eastAsia="宋体" w:hAnsi="宋体" w:cs="宋体" w:hint="eastAsia"/>
          <w:b/>
          <w:bCs/>
          <w:kern w:val="0"/>
          <w:sz w:val="24"/>
          <w:szCs w:val="24"/>
        </w:rPr>
        <w:t>楼</w:t>
      </w:r>
      <w:r w:rsidR="00D838F3">
        <w:rPr>
          <w:rFonts w:ascii="宋体" w:eastAsia="宋体" w:hAnsi="宋体" w:cs="宋体"/>
          <w:b/>
          <w:bCs/>
          <w:kern w:val="0"/>
          <w:sz w:val="24"/>
          <w:szCs w:val="24"/>
        </w:rPr>
        <w:t>712</w:t>
      </w:r>
      <w:r w:rsidR="00D005B9">
        <w:rPr>
          <w:rFonts w:ascii="宋体" w:eastAsia="宋体" w:hAnsi="宋体" w:cs="宋体" w:hint="eastAsia"/>
          <w:b/>
          <w:bCs/>
          <w:kern w:val="0"/>
          <w:sz w:val="24"/>
          <w:szCs w:val="24"/>
        </w:rPr>
        <w:t>教室</w:t>
      </w:r>
    </w:p>
    <w:p w14:paraId="422D9874" w14:textId="4FAA924C" w:rsidR="0079511D" w:rsidRPr="00CC2609" w:rsidRDefault="009D2602" w:rsidP="00286100">
      <w:pPr>
        <w:widowControl/>
        <w:spacing w:line="360" w:lineRule="auto"/>
        <w:ind w:firstLine="420"/>
        <w:rPr>
          <w:rFonts w:ascii="宋体" w:eastAsia="宋体" w:hAnsi="宋体" w:cs="宋体"/>
          <w:b/>
          <w:bCs/>
          <w:kern w:val="0"/>
          <w:sz w:val="18"/>
          <w:szCs w:val="18"/>
        </w:rPr>
      </w:pPr>
      <w:r>
        <w:rPr>
          <w:rFonts w:ascii="宋体" w:eastAsia="宋体" w:hAnsi="宋体" w:cs="宋体" w:hint="eastAsia"/>
          <w:b/>
          <w:bCs/>
          <w:kern w:val="0"/>
          <w:sz w:val="24"/>
          <w:szCs w:val="24"/>
        </w:rPr>
        <w:t>比赛顺序：</w:t>
      </w:r>
      <w:r w:rsidR="0079511D" w:rsidRPr="00CC2609">
        <w:rPr>
          <w:rFonts w:ascii="宋体" w:eastAsia="宋体" w:hAnsi="宋体" w:cs="宋体" w:hint="eastAsia"/>
          <w:b/>
          <w:bCs/>
          <w:kern w:val="0"/>
          <w:sz w:val="24"/>
          <w:szCs w:val="24"/>
        </w:rPr>
        <w:t>按照专业大类赛前统一</w:t>
      </w:r>
      <w:r w:rsidR="008913DB" w:rsidRPr="00CC2609">
        <w:rPr>
          <w:rFonts w:ascii="宋体" w:eastAsia="宋体" w:hAnsi="宋体" w:cs="宋体" w:hint="eastAsia"/>
          <w:b/>
          <w:bCs/>
          <w:kern w:val="0"/>
          <w:sz w:val="24"/>
          <w:szCs w:val="24"/>
        </w:rPr>
        <w:t>公布</w:t>
      </w:r>
    </w:p>
    <w:p w14:paraId="245C4603" w14:textId="5A5D8470" w:rsidR="00A22486" w:rsidRPr="00380FC1" w:rsidRDefault="008A6AF5" w:rsidP="00380FC1">
      <w:pPr>
        <w:widowControl/>
        <w:overflowPunct w:val="0"/>
        <w:spacing w:line="384" w:lineRule="auto"/>
        <w:ind w:firstLine="482"/>
        <w:rPr>
          <w:rFonts w:ascii="宋体" w:eastAsia="宋体" w:hAnsi="宋体" w:cs="宋体"/>
          <w:b/>
          <w:bCs/>
          <w:color w:val="111111"/>
          <w:kern w:val="0"/>
          <w:sz w:val="24"/>
          <w:szCs w:val="24"/>
        </w:rPr>
      </w:pPr>
      <w:r w:rsidRPr="00380FC1">
        <w:rPr>
          <w:rFonts w:ascii="宋体" w:eastAsia="宋体" w:hAnsi="宋体" w:cs="宋体" w:hint="eastAsia"/>
          <w:b/>
          <w:bCs/>
          <w:color w:val="111111"/>
          <w:kern w:val="0"/>
          <w:sz w:val="24"/>
          <w:szCs w:val="24"/>
        </w:rPr>
        <w:lastRenderedPageBreak/>
        <w:t>（三）</w:t>
      </w:r>
      <w:r w:rsidR="00A22486" w:rsidRPr="00380FC1">
        <w:rPr>
          <w:rFonts w:ascii="宋体" w:eastAsia="宋体" w:hAnsi="宋体" w:cs="宋体"/>
          <w:b/>
          <w:bCs/>
          <w:color w:val="111111"/>
          <w:kern w:val="0"/>
          <w:sz w:val="24"/>
          <w:szCs w:val="24"/>
        </w:rPr>
        <w:t>答辩</w:t>
      </w:r>
    </w:p>
    <w:p w14:paraId="02F6A2CE" w14:textId="0FCE7EAD"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color w:val="111111"/>
          <w:kern w:val="0"/>
          <w:sz w:val="24"/>
          <w:szCs w:val="24"/>
        </w:rPr>
        <w:t>（1）评委针对参赛材料和现场展示集体讨论提出问题（3</w:t>
      </w:r>
      <w:r w:rsidR="005F1191">
        <w:rPr>
          <w:rFonts w:ascii="宋体" w:eastAsia="宋体" w:hAnsi="宋体" w:cs="宋体" w:hint="eastAsia"/>
          <w:color w:val="111111"/>
          <w:kern w:val="0"/>
          <w:sz w:val="24"/>
          <w:szCs w:val="24"/>
        </w:rPr>
        <w:t>-</w:t>
      </w:r>
      <w:r w:rsidRPr="00A22486">
        <w:rPr>
          <w:rFonts w:ascii="宋体" w:eastAsia="宋体" w:hAnsi="宋体" w:cs="宋体"/>
          <w:color w:val="111111"/>
          <w:kern w:val="0"/>
          <w:sz w:val="24"/>
          <w:szCs w:val="24"/>
        </w:rPr>
        <w:t>4题）。</w:t>
      </w:r>
    </w:p>
    <w:p w14:paraId="4AD077C6" w14:textId="2B3787BA"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color w:val="111111"/>
          <w:kern w:val="0"/>
          <w:sz w:val="24"/>
          <w:szCs w:val="24"/>
        </w:rPr>
        <w:t>（2）教学团队针对屏幕呈现的评委提问逐一回答并阐述个人观点（评委不再复述或解读、可以指定答题者），时间不超过</w:t>
      </w:r>
      <w:r w:rsidR="005F1191">
        <w:rPr>
          <w:rFonts w:ascii="宋体" w:eastAsia="宋体" w:hAnsi="宋体" w:cs="宋体"/>
          <w:color w:val="111111"/>
          <w:kern w:val="0"/>
          <w:sz w:val="24"/>
          <w:szCs w:val="24"/>
        </w:rPr>
        <w:t>5</w:t>
      </w:r>
      <w:r w:rsidRPr="00A22486">
        <w:rPr>
          <w:rFonts w:ascii="宋体" w:eastAsia="宋体" w:hAnsi="宋体" w:cs="宋体"/>
          <w:color w:val="111111"/>
          <w:kern w:val="0"/>
          <w:sz w:val="24"/>
          <w:szCs w:val="24"/>
        </w:rPr>
        <w:t>分钟（含读题审题）。在时间允许的情况下，评委可以追问。</w:t>
      </w:r>
    </w:p>
    <w:p w14:paraId="3A8FD6F3" w14:textId="77777777"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color w:val="111111"/>
          <w:kern w:val="0"/>
          <w:sz w:val="24"/>
          <w:szCs w:val="24"/>
        </w:rPr>
        <w:t>（3）教学团队答题时可以展示自认为能佐证回答的资料。</w:t>
      </w:r>
    </w:p>
    <w:p w14:paraId="3B3607F6" w14:textId="77777777" w:rsidR="00A22486" w:rsidRPr="00A22486" w:rsidRDefault="00A22486" w:rsidP="00286100">
      <w:pPr>
        <w:widowControl/>
        <w:overflowPunct w:val="0"/>
        <w:spacing w:line="384" w:lineRule="auto"/>
        <w:ind w:firstLine="480"/>
        <w:rPr>
          <w:rFonts w:ascii="宋体" w:eastAsia="宋体" w:hAnsi="宋体" w:cs="宋体"/>
          <w:color w:val="111111"/>
          <w:kern w:val="0"/>
          <w:sz w:val="18"/>
          <w:szCs w:val="18"/>
        </w:rPr>
      </w:pPr>
      <w:r w:rsidRPr="00A22486">
        <w:rPr>
          <w:rFonts w:ascii="宋体" w:eastAsia="宋体" w:hAnsi="宋体" w:cs="宋体"/>
          <w:color w:val="111111"/>
          <w:kern w:val="0"/>
          <w:sz w:val="24"/>
          <w:szCs w:val="24"/>
        </w:rPr>
        <w:t>4.大赛奖励</w:t>
      </w:r>
    </w:p>
    <w:p w14:paraId="22DC407C" w14:textId="4DA91E3D"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color w:val="111111"/>
          <w:kern w:val="0"/>
          <w:sz w:val="24"/>
          <w:szCs w:val="24"/>
        </w:rPr>
        <w:t>校内大赛设置</w:t>
      </w:r>
      <w:r w:rsidRPr="002F669B">
        <w:rPr>
          <w:rFonts w:ascii="宋体" w:eastAsia="宋体" w:hAnsi="宋体" w:cs="宋体"/>
          <w:b/>
          <w:bCs/>
          <w:kern w:val="0"/>
          <w:sz w:val="24"/>
          <w:szCs w:val="24"/>
        </w:rPr>
        <w:t>一等奖</w:t>
      </w:r>
      <w:r w:rsidR="00B41DE8" w:rsidRPr="002F669B">
        <w:rPr>
          <w:rFonts w:ascii="宋体" w:eastAsia="宋体" w:hAnsi="宋体" w:cs="宋体"/>
          <w:b/>
          <w:bCs/>
          <w:kern w:val="0"/>
          <w:sz w:val="24"/>
          <w:szCs w:val="24"/>
        </w:rPr>
        <w:t>10</w:t>
      </w:r>
      <w:r w:rsidR="00B41DE8" w:rsidRPr="002F669B">
        <w:rPr>
          <w:rFonts w:ascii="宋体" w:eastAsia="宋体" w:hAnsi="宋体" w:cs="宋体" w:hint="eastAsia"/>
          <w:b/>
          <w:bCs/>
          <w:kern w:val="0"/>
          <w:sz w:val="24"/>
          <w:szCs w:val="24"/>
        </w:rPr>
        <w:t>%</w:t>
      </w:r>
      <w:r w:rsidRPr="002F669B">
        <w:rPr>
          <w:rFonts w:ascii="宋体" w:eastAsia="宋体" w:hAnsi="宋体" w:cs="宋体"/>
          <w:b/>
          <w:bCs/>
          <w:kern w:val="0"/>
          <w:sz w:val="24"/>
          <w:szCs w:val="24"/>
        </w:rPr>
        <w:t>、二等奖</w:t>
      </w:r>
      <w:r w:rsidR="00B41DE8" w:rsidRPr="002F669B">
        <w:rPr>
          <w:rFonts w:ascii="宋体" w:eastAsia="宋体" w:hAnsi="宋体" w:cs="宋体"/>
          <w:b/>
          <w:bCs/>
          <w:kern w:val="0"/>
          <w:sz w:val="24"/>
          <w:szCs w:val="24"/>
        </w:rPr>
        <w:t>20</w:t>
      </w:r>
      <w:r w:rsidR="00B41DE8" w:rsidRPr="002F669B">
        <w:rPr>
          <w:rFonts w:ascii="宋体" w:eastAsia="宋体" w:hAnsi="宋体" w:cs="宋体" w:hint="eastAsia"/>
          <w:b/>
          <w:bCs/>
          <w:kern w:val="0"/>
          <w:sz w:val="24"/>
          <w:szCs w:val="24"/>
        </w:rPr>
        <w:t>%</w:t>
      </w:r>
      <w:r w:rsidRPr="002F669B">
        <w:rPr>
          <w:rFonts w:ascii="宋体" w:eastAsia="宋体" w:hAnsi="宋体" w:cs="宋体"/>
          <w:b/>
          <w:bCs/>
          <w:kern w:val="0"/>
          <w:sz w:val="24"/>
          <w:szCs w:val="24"/>
        </w:rPr>
        <w:t>、三等奖</w:t>
      </w:r>
      <w:r w:rsidR="00B41DE8" w:rsidRPr="002F669B">
        <w:rPr>
          <w:rFonts w:ascii="宋体" w:eastAsia="宋体" w:hAnsi="宋体" w:cs="宋体"/>
          <w:b/>
          <w:bCs/>
          <w:kern w:val="0"/>
          <w:sz w:val="24"/>
          <w:szCs w:val="24"/>
        </w:rPr>
        <w:t>30</w:t>
      </w:r>
      <w:r w:rsidR="00B41DE8" w:rsidRPr="002F669B">
        <w:rPr>
          <w:rFonts w:ascii="宋体" w:eastAsia="宋体" w:hAnsi="宋体" w:cs="宋体" w:hint="eastAsia"/>
          <w:b/>
          <w:bCs/>
          <w:kern w:val="0"/>
          <w:sz w:val="24"/>
          <w:szCs w:val="24"/>
        </w:rPr>
        <w:t>%</w:t>
      </w:r>
      <w:r w:rsidRPr="002F669B">
        <w:rPr>
          <w:rFonts w:ascii="宋体" w:eastAsia="宋体" w:hAnsi="宋体" w:cs="宋体"/>
          <w:kern w:val="0"/>
          <w:sz w:val="24"/>
          <w:szCs w:val="24"/>
        </w:rPr>
        <w:t>，</w:t>
      </w:r>
      <w:r w:rsidRPr="00A22486">
        <w:rPr>
          <w:rFonts w:ascii="宋体" w:eastAsia="宋体" w:hAnsi="宋体" w:cs="宋体"/>
          <w:color w:val="111111"/>
          <w:kern w:val="0"/>
          <w:sz w:val="24"/>
          <w:szCs w:val="24"/>
        </w:rPr>
        <w:t>根据省技能大赛教学能力专业大类限额和省教育厅文件精神择优推荐获奖团队参加省赛。组委会组织对参赛</w:t>
      </w:r>
      <w:r w:rsidR="00A91D17">
        <w:rPr>
          <w:rFonts w:ascii="宋体" w:eastAsia="宋体" w:hAnsi="宋体" w:cs="宋体" w:hint="eastAsia"/>
          <w:color w:val="111111"/>
          <w:kern w:val="0"/>
          <w:sz w:val="24"/>
          <w:szCs w:val="24"/>
        </w:rPr>
        <w:t>内容</w:t>
      </w:r>
      <w:r w:rsidRPr="00A22486">
        <w:rPr>
          <w:rFonts w:ascii="宋体" w:eastAsia="宋体" w:hAnsi="宋体" w:cs="宋体"/>
          <w:color w:val="111111"/>
          <w:kern w:val="0"/>
          <w:sz w:val="24"/>
          <w:szCs w:val="24"/>
        </w:rPr>
        <w:t>的专业备案、课程设置、实际教学等情况进行资格审核。</w:t>
      </w:r>
    </w:p>
    <w:p w14:paraId="76A29FE6" w14:textId="77777777"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b/>
          <w:bCs/>
          <w:color w:val="111111"/>
          <w:kern w:val="0"/>
          <w:sz w:val="28"/>
          <w:szCs w:val="28"/>
        </w:rPr>
        <w:t>五、其他要求</w:t>
      </w:r>
    </w:p>
    <w:p w14:paraId="3D4DFBA7" w14:textId="0A5AC1E7" w:rsidR="0079511D" w:rsidRDefault="0079511D" w:rsidP="00286100">
      <w:pPr>
        <w:widowControl/>
        <w:spacing w:line="360" w:lineRule="auto"/>
        <w:ind w:firstLine="420"/>
        <w:rPr>
          <w:rFonts w:ascii="宋体" w:eastAsia="宋体" w:hAnsi="宋体" w:cs="宋体"/>
          <w:color w:val="111111"/>
          <w:kern w:val="0"/>
          <w:sz w:val="24"/>
          <w:szCs w:val="24"/>
        </w:rPr>
      </w:pPr>
      <w:r>
        <w:rPr>
          <w:rFonts w:ascii="宋体" w:eastAsia="宋体" w:hAnsi="宋体" w:cs="宋体" w:hint="eastAsia"/>
          <w:color w:val="111111"/>
          <w:kern w:val="0"/>
          <w:sz w:val="24"/>
          <w:szCs w:val="24"/>
        </w:rPr>
        <w:t>请二级院部积极</w:t>
      </w:r>
      <w:r w:rsidR="0024787C">
        <w:rPr>
          <w:rFonts w:ascii="宋体" w:eastAsia="宋体" w:hAnsi="宋体" w:cs="宋体" w:hint="eastAsia"/>
          <w:color w:val="111111"/>
          <w:kern w:val="0"/>
          <w:sz w:val="24"/>
          <w:szCs w:val="24"/>
        </w:rPr>
        <w:t>动员</w:t>
      </w:r>
      <w:r>
        <w:rPr>
          <w:rFonts w:ascii="宋体" w:eastAsia="宋体" w:hAnsi="宋体" w:cs="宋体" w:hint="eastAsia"/>
          <w:color w:val="111111"/>
          <w:kern w:val="0"/>
          <w:sz w:val="24"/>
          <w:szCs w:val="24"/>
        </w:rPr>
        <w:t>教师参加本届比赛，</w:t>
      </w:r>
      <w:r w:rsidR="000E3726">
        <w:rPr>
          <w:rFonts w:ascii="宋体" w:eastAsia="宋体" w:hAnsi="宋体" w:cs="宋体" w:hint="eastAsia"/>
          <w:color w:val="111111"/>
          <w:kern w:val="0"/>
          <w:sz w:val="24"/>
          <w:szCs w:val="24"/>
        </w:rPr>
        <w:t>本届比赛学院共组织4</w:t>
      </w:r>
      <w:r w:rsidR="000E3726">
        <w:rPr>
          <w:rFonts w:ascii="宋体" w:eastAsia="宋体" w:hAnsi="宋体" w:cs="宋体"/>
          <w:color w:val="111111"/>
          <w:kern w:val="0"/>
          <w:sz w:val="24"/>
          <w:szCs w:val="24"/>
        </w:rPr>
        <w:t>0</w:t>
      </w:r>
      <w:r w:rsidR="000E3726">
        <w:rPr>
          <w:rFonts w:ascii="宋体" w:eastAsia="宋体" w:hAnsi="宋体" w:cs="宋体" w:hint="eastAsia"/>
          <w:color w:val="111111"/>
          <w:kern w:val="0"/>
          <w:sz w:val="24"/>
          <w:szCs w:val="24"/>
        </w:rPr>
        <w:t>%的教师参加比赛，至2</w:t>
      </w:r>
      <w:r w:rsidR="000E3726">
        <w:rPr>
          <w:rFonts w:ascii="宋体" w:eastAsia="宋体" w:hAnsi="宋体" w:cs="宋体"/>
          <w:color w:val="111111"/>
          <w:kern w:val="0"/>
          <w:sz w:val="24"/>
          <w:szCs w:val="24"/>
        </w:rPr>
        <w:t>023</w:t>
      </w:r>
      <w:r w:rsidR="000E3726">
        <w:rPr>
          <w:rFonts w:ascii="宋体" w:eastAsia="宋体" w:hAnsi="宋体" w:cs="宋体" w:hint="eastAsia"/>
          <w:color w:val="111111"/>
          <w:kern w:val="0"/>
          <w:sz w:val="24"/>
          <w:szCs w:val="24"/>
        </w:rPr>
        <w:t>年，要求全</w:t>
      </w:r>
      <w:r w:rsidR="000E3726">
        <w:rPr>
          <w:rFonts w:ascii="宋体" w:eastAsia="宋体" w:hAnsi="宋体" w:cs="宋体"/>
          <w:color w:val="111111"/>
          <w:kern w:val="0"/>
          <w:sz w:val="24"/>
          <w:szCs w:val="24"/>
        </w:rPr>
        <w:t>员参加此项比赛。</w:t>
      </w:r>
    </w:p>
    <w:p w14:paraId="5A07BA1F" w14:textId="548B6198" w:rsidR="00A22486" w:rsidRPr="00A22486" w:rsidRDefault="00A22486" w:rsidP="00286100">
      <w:pPr>
        <w:widowControl/>
        <w:spacing w:line="360" w:lineRule="auto"/>
        <w:ind w:firstLine="420"/>
        <w:rPr>
          <w:rFonts w:ascii="宋体" w:eastAsia="宋体" w:hAnsi="宋体" w:cs="宋体"/>
          <w:color w:val="111111"/>
          <w:kern w:val="0"/>
          <w:sz w:val="18"/>
          <w:szCs w:val="18"/>
        </w:rPr>
      </w:pPr>
      <w:r w:rsidRPr="00A22486">
        <w:rPr>
          <w:rFonts w:ascii="宋体" w:eastAsia="宋体" w:hAnsi="宋体" w:cs="宋体"/>
          <w:color w:val="111111"/>
          <w:kern w:val="0"/>
          <w:sz w:val="24"/>
          <w:szCs w:val="24"/>
        </w:rPr>
        <w:t>参赛院（部）应认真做好审核工作，核对参赛</w:t>
      </w:r>
      <w:r w:rsidR="00BE1DCE">
        <w:rPr>
          <w:rFonts w:ascii="宋体" w:eastAsia="宋体" w:hAnsi="宋体" w:cs="宋体" w:hint="eastAsia"/>
          <w:color w:val="111111"/>
          <w:kern w:val="0"/>
          <w:sz w:val="24"/>
          <w:szCs w:val="24"/>
        </w:rPr>
        <w:t>内容</w:t>
      </w:r>
      <w:r w:rsidRPr="00A22486">
        <w:rPr>
          <w:rFonts w:ascii="宋体" w:eastAsia="宋体" w:hAnsi="宋体" w:cs="宋体"/>
          <w:color w:val="111111"/>
          <w:kern w:val="0"/>
          <w:sz w:val="24"/>
          <w:szCs w:val="24"/>
        </w:rPr>
        <w:t>的准确性、真实性和有效性，如:所在二级院(部)相应专业，课程开设情况，参赛教师实际授课情况等。学校将组织专家对院(部)推荐</w:t>
      </w:r>
      <w:r w:rsidR="0002336A">
        <w:rPr>
          <w:rFonts w:ascii="宋体" w:eastAsia="宋体" w:hAnsi="宋体" w:cs="宋体" w:hint="eastAsia"/>
          <w:color w:val="111111"/>
          <w:kern w:val="0"/>
          <w:sz w:val="24"/>
          <w:szCs w:val="24"/>
        </w:rPr>
        <w:t>课程</w:t>
      </w:r>
      <w:r w:rsidRPr="00A22486">
        <w:rPr>
          <w:rFonts w:ascii="宋体" w:eastAsia="宋体" w:hAnsi="宋体" w:cs="宋体"/>
          <w:color w:val="111111"/>
          <w:kern w:val="0"/>
          <w:sz w:val="24"/>
          <w:szCs w:val="24"/>
        </w:rPr>
        <w:t>进行评审，公示无异议后组织推荐上报。</w:t>
      </w:r>
    </w:p>
    <w:p w14:paraId="757C1538" w14:textId="77777777" w:rsidR="00A22486" w:rsidRPr="00A22486" w:rsidRDefault="00A22486" w:rsidP="00286100">
      <w:pPr>
        <w:widowControl/>
        <w:spacing w:line="360" w:lineRule="auto"/>
        <w:rPr>
          <w:rFonts w:ascii="宋体" w:eastAsia="宋体" w:hAnsi="宋体" w:cs="宋体"/>
          <w:color w:val="111111"/>
          <w:kern w:val="0"/>
          <w:sz w:val="18"/>
          <w:szCs w:val="18"/>
        </w:rPr>
      </w:pPr>
      <w:r w:rsidRPr="00A22486">
        <w:rPr>
          <w:rFonts w:ascii="宋体" w:eastAsia="宋体" w:hAnsi="宋体" w:cs="宋体"/>
          <w:color w:val="111111"/>
          <w:kern w:val="0"/>
          <w:sz w:val="18"/>
          <w:szCs w:val="18"/>
        </w:rPr>
        <w:t> </w:t>
      </w:r>
    </w:p>
    <w:p w14:paraId="2264EC5A" w14:textId="717ECA79" w:rsidR="00A22486" w:rsidRPr="00A22486" w:rsidRDefault="00A22486" w:rsidP="00286100">
      <w:pPr>
        <w:widowControl/>
        <w:spacing w:line="360" w:lineRule="auto"/>
        <w:rPr>
          <w:rFonts w:ascii="宋体" w:eastAsia="宋体" w:hAnsi="宋体" w:cs="宋体"/>
          <w:color w:val="111111"/>
          <w:kern w:val="0"/>
          <w:sz w:val="18"/>
          <w:szCs w:val="18"/>
        </w:rPr>
      </w:pPr>
      <w:r w:rsidRPr="00A22486">
        <w:rPr>
          <w:rFonts w:ascii="宋体" w:eastAsia="宋体" w:hAnsi="宋体" w:cs="宋体"/>
          <w:color w:val="111111"/>
          <w:kern w:val="0"/>
          <w:sz w:val="18"/>
          <w:szCs w:val="18"/>
        </w:rPr>
        <w:t>  </w:t>
      </w:r>
    </w:p>
    <w:p w14:paraId="233438A4" w14:textId="5BB191CB" w:rsidR="00D96801" w:rsidRDefault="00A22486" w:rsidP="00286100">
      <w:pPr>
        <w:widowControl/>
        <w:spacing w:line="360" w:lineRule="auto"/>
        <w:ind w:firstLine="420"/>
        <w:rPr>
          <w:rFonts w:ascii="宋体" w:eastAsia="宋体" w:hAnsi="宋体" w:cs="宋体"/>
          <w:color w:val="111111"/>
          <w:kern w:val="0"/>
          <w:sz w:val="24"/>
          <w:szCs w:val="24"/>
        </w:rPr>
      </w:pPr>
      <w:r w:rsidRPr="00A22486">
        <w:rPr>
          <w:rFonts w:ascii="宋体" w:eastAsia="宋体" w:hAnsi="宋体" w:cs="宋体"/>
          <w:color w:val="111111"/>
          <w:kern w:val="0"/>
          <w:sz w:val="24"/>
          <w:szCs w:val="24"/>
        </w:rPr>
        <w:t>联 系 人：姜</w:t>
      </w:r>
      <w:r w:rsidR="00D96801">
        <w:rPr>
          <w:rFonts w:ascii="宋体" w:eastAsia="宋体" w:hAnsi="宋体" w:cs="宋体" w:hint="eastAsia"/>
          <w:color w:val="111111"/>
          <w:kern w:val="0"/>
          <w:sz w:val="24"/>
          <w:szCs w:val="24"/>
        </w:rPr>
        <w:t xml:space="preserve"> </w:t>
      </w:r>
      <w:r w:rsidRPr="00A22486">
        <w:rPr>
          <w:rFonts w:ascii="宋体" w:eastAsia="宋体" w:hAnsi="宋体" w:cs="宋体"/>
          <w:color w:val="111111"/>
          <w:kern w:val="0"/>
          <w:sz w:val="24"/>
          <w:szCs w:val="24"/>
        </w:rPr>
        <w:t xml:space="preserve">宇 </w:t>
      </w:r>
      <w:r w:rsidR="00D96801">
        <w:rPr>
          <w:rFonts w:ascii="宋体" w:eastAsia="宋体" w:hAnsi="宋体" w:cs="宋体"/>
          <w:color w:val="111111"/>
          <w:kern w:val="0"/>
          <w:sz w:val="24"/>
          <w:szCs w:val="24"/>
        </w:rPr>
        <w:t xml:space="preserve">  </w:t>
      </w:r>
      <w:r w:rsidR="00D96801" w:rsidRPr="00D96801">
        <w:rPr>
          <w:rFonts w:ascii="宋体" w:eastAsia="宋体" w:hAnsi="宋体" w:cs="宋体"/>
          <w:color w:val="111111"/>
          <w:kern w:val="0"/>
          <w:sz w:val="24"/>
          <w:szCs w:val="24"/>
        </w:rPr>
        <w:t>13654556642</w:t>
      </w:r>
    </w:p>
    <w:p w14:paraId="14CBFC22" w14:textId="376EBFAC" w:rsidR="00A22486" w:rsidRPr="00A22486" w:rsidRDefault="00A22486" w:rsidP="00286100">
      <w:pPr>
        <w:widowControl/>
        <w:spacing w:line="360" w:lineRule="auto"/>
        <w:ind w:firstLineChars="650" w:firstLine="1560"/>
        <w:rPr>
          <w:rFonts w:ascii="宋体" w:eastAsia="宋体" w:hAnsi="宋体" w:cs="宋体"/>
          <w:color w:val="111111"/>
          <w:kern w:val="0"/>
          <w:sz w:val="18"/>
          <w:szCs w:val="18"/>
        </w:rPr>
      </w:pPr>
      <w:r w:rsidRPr="00A22486">
        <w:rPr>
          <w:rFonts w:ascii="宋体" w:eastAsia="宋体" w:hAnsi="宋体" w:cs="宋体"/>
          <w:color w:val="111111"/>
          <w:kern w:val="0"/>
          <w:sz w:val="24"/>
          <w:szCs w:val="24"/>
        </w:rPr>
        <w:t>田文涛</w:t>
      </w:r>
      <w:r w:rsidR="00E1693A">
        <w:rPr>
          <w:rFonts w:ascii="宋体" w:eastAsia="宋体" w:hAnsi="宋体" w:cs="宋体" w:hint="eastAsia"/>
          <w:color w:val="111111"/>
          <w:kern w:val="0"/>
          <w:sz w:val="24"/>
          <w:szCs w:val="24"/>
        </w:rPr>
        <w:t xml:space="preserve"> </w:t>
      </w:r>
      <w:r w:rsidR="00E1693A">
        <w:rPr>
          <w:rFonts w:ascii="宋体" w:eastAsia="宋体" w:hAnsi="宋体" w:cs="宋体"/>
          <w:color w:val="111111"/>
          <w:kern w:val="0"/>
          <w:sz w:val="24"/>
          <w:szCs w:val="24"/>
        </w:rPr>
        <w:t xml:space="preserve">  13796675587</w:t>
      </w:r>
    </w:p>
    <w:p w14:paraId="70946A1B" w14:textId="3EF9583C" w:rsidR="00A22486" w:rsidRPr="00A22486" w:rsidRDefault="00A22486" w:rsidP="00286100">
      <w:pPr>
        <w:widowControl/>
        <w:spacing w:line="360" w:lineRule="auto"/>
        <w:ind w:firstLine="420"/>
        <w:rPr>
          <w:rFonts w:ascii="宋体" w:eastAsia="宋体" w:hAnsi="宋体" w:cs="宋体"/>
          <w:color w:val="111111"/>
          <w:kern w:val="0"/>
          <w:sz w:val="18"/>
          <w:szCs w:val="18"/>
        </w:rPr>
      </w:pPr>
    </w:p>
    <w:p w14:paraId="08B79223" w14:textId="77777777" w:rsidR="00A22486" w:rsidRPr="00A22486" w:rsidRDefault="00A22486" w:rsidP="006B1B04">
      <w:pPr>
        <w:widowControl/>
        <w:spacing w:line="360" w:lineRule="auto"/>
        <w:jc w:val="right"/>
        <w:rPr>
          <w:rFonts w:ascii="宋体" w:eastAsia="宋体" w:hAnsi="宋体" w:cs="宋体"/>
          <w:color w:val="111111"/>
          <w:kern w:val="0"/>
          <w:sz w:val="18"/>
          <w:szCs w:val="18"/>
        </w:rPr>
      </w:pPr>
      <w:r w:rsidRPr="00A22486">
        <w:rPr>
          <w:rFonts w:ascii="宋体" w:eastAsia="宋体" w:hAnsi="宋体" w:cs="宋体"/>
          <w:color w:val="111111"/>
          <w:kern w:val="0"/>
          <w:sz w:val="24"/>
          <w:szCs w:val="24"/>
        </w:rPr>
        <w:t>教务处（教师发展中心）</w:t>
      </w:r>
    </w:p>
    <w:p w14:paraId="1238EF94" w14:textId="1BB47149" w:rsidR="00C5309C" w:rsidRPr="00B97D81" w:rsidRDefault="00A22486" w:rsidP="00286100">
      <w:pPr>
        <w:rPr>
          <w:sz w:val="28"/>
          <w:szCs w:val="32"/>
        </w:rPr>
      </w:pPr>
      <w:r w:rsidRPr="00A22486">
        <w:rPr>
          <w:rFonts w:ascii="宋体" w:eastAsia="宋体" w:hAnsi="宋体" w:cs="宋体"/>
          <w:color w:val="111111"/>
          <w:kern w:val="0"/>
          <w:sz w:val="24"/>
          <w:szCs w:val="24"/>
        </w:rPr>
        <w:t xml:space="preserve">                                                          </w:t>
      </w:r>
      <w:r w:rsidR="006B1B04">
        <w:rPr>
          <w:rFonts w:ascii="宋体" w:eastAsia="宋体" w:hAnsi="宋体" w:cs="宋体"/>
          <w:color w:val="111111"/>
          <w:kern w:val="0"/>
          <w:sz w:val="24"/>
          <w:szCs w:val="24"/>
        </w:rPr>
        <w:t xml:space="preserve">    </w:t>
      </w:r>
      <w:r w:rsidRPr="00A22486">
        <w:rPr>
          <w:rFonts w:ascii="宋体" w:eastAsia="宋体" w:hAnsi="宋体" w:cs="宋体"/>
          <w:color w:val="111111"/>
          <w:kern w:val="0"/>
          <w:sz w:val="24"/>
          <w:szCs w:val="24"/>
        </w:rPr>
        <w:t>20</w:t>
      </w:r>
      <w:r w:rsidR="00EA55FC">
        <w:rPr>
          <w:rFonts w:ascii="宋体" w:eastAsia="宋体" w:hAnsi="宋体" w:cs="宋体"/>
          <w:color w:val="111111"/>
          <w:kern w:val="0"/>
          <w:sz w:val="24"/>
          <w:szCs w:val="24"/>
        </w:rPr>
        <w:t>20</w:t>
      </w:r>
      <w:r w:rsidRPr="00A22486">
        <w:rPr>
          <w:rFonts w:ascii="宋体" w:eastAsia="宋体" w:hAnsi="宋体" w:cs="宋体"/>
          <w:color w:val="111111"/>
          <w:kern w:val="0"/>
          <w:sz w:val="24"/>
          <w:szCs w:val="24"/>
        </w:rPr>
        <w:t>年</w:t>
      </w:r>
      <w:r w:rsidR="006B1B04">
        <w:rPr>
          <w:rFonts w:ascii="宋体" w:eastAsia="宋体" w:hAnsi="宋体" w:cs="宋体"/>
          <w:color w:val="111111"/>
          <w:kern w:val="0"/>
          <w:sz w:val="24"/>
          <w:szCs w:val="24"/>
        </w:rPr>
        <w:t>7</w:t>
      </w:r>
      <w:r w:rsidRPr="00A22486">
        <w:rPr>
          <w:rFonts w:ascii="宋体" w:eastAsia="宋体" w:hAnsi="宋体" w:cs="宋体"/>
          <w:color w:val="111111"/>
          <w:kern w:val="0"/>
          <w:sz w:val="24"/>
          <w:szCs w:val="24"/>
        </w:rPr>
        <w:t>月</w:t>
      </w:r>
      <w:r w:rsidR="00A016B0">
        <w:rPr>
          <w:rFonts w:ascii="宋体" w:eastAsia="宋体" w:hAnsi="宋体" w:cs="宋体"/>
          <w:color w:val="111111"/>
          <w:kern w:val="0"/>
          <w:sz w:val="24"/>
          <w:szCs w:val="24"/>
        </w:rPr>
        <w:t>13</w:t>
      </w:r>
      <w:r w:rsidRPr="00A22486">
        <w:rPr>
          <w:rFonts w:ascii="宋体" w:eastAsia="宋体" w:hAnsi="宋体" w:cs="宋体"/>
          <w:color w:val="111111"/>
          <w:kern w:val="0"/>
          <w:sz w:val="24"/>
          <w:szCs w:val="24"/>
        </w:rPr>
        <w:t>日</w:t>
      </w:r>
    </w:p>
    <w:sectPr w:rsidR="00C5309C" w:rsidRPr="00B97D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7736D" w14:textId="77777777" w:rsidR="00D12292" w:rsidRDefault="00D12292" w:rsidP="004D3CF5">
      <w:r>
        <w:separator/>
      </w:r>
    </w:p>
  </w:endnote>
  <w:endnote w:type="continuationSeparator" w:id="0">
    <w:p w14:paraId="3E95652A" w14:textId="77777777" w:rsidR="00D12292" w:rsidRDefault="00D12292" w:rsidP="004D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E8E5E" w14:textId="77777777" w:rsidR="00D12292" w:rsidRDefault="00D12292" w:rsidP="004D3CF5">
      <w:r>
        <w:separator/>
      </w:r>
    </w:p>
  </w:footnote>
  <w:footnote w:type="continuationSeparator" w:id="0">
    <w:p w14:paraId="38F1E682" w14:textId="77777777" w:rsidR="00D12292" w:rsidRDefault="00D12292" w:rsidP="004D3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74DD1"/>
    <w:multiLevelType w:val="hybridMultilevel"/>
    <w:tmpl w:val="CC649BAC"/>
    <w:lvl w:ilvl="0" w:tplc="22E8903C">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F4A5BF5"/>
    <w:multiLevelType w:val="hybridMultilevel"/>
    <w:tmpl w:val="82765DD8"/>
    <w:lvl w:ilvl="0" w:tplc="75269C88">
      <w:start w:val="1"/>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55"/>
    <w:rsid w:val="0002336A"/>
    <w:rsid w:val="0002396D"/>
    <w:rsid w:val="000322C9"/>
    <w:rsid w:val="00060F45"/>
    <w:rsid w:val="00067CB0"/>
    <w:rsid w:val="0008334C"/>
    <w:rsid w:val="000848CF"/>
    <w:rsid w:val="000911A3"/>
    <w:rsid w:val="00096300"/>
    <w:rsid w:val="000A1DFD"/>
    <w:rsid w:val="000C6DEF"/>
    <w:rsid w:val="000E3726"/>
    <w:rsid w:val="000E5692"/>
    <w:rsid w:val="000F25BA"/>
    <w:rsid w:val="000F661C"/>
    <w:rsid w:val="001300F7"/>
    <w:rsid w:val="00164411"/>
    <w:rsid w:val="00183BA5"/>
    <w:rsid w:val="00186553"/>
    <w:rsid w:val="00196390"/>
    <w:rsid w:val="001A5F5A"/>
    <w:rsid w:val="001B5697"/>
    <w:rsid w:val="001C1ACB"/>
    <w:rsid w:val="001F039D"/>
    <w:rsid w:val="002244BF"/>
    <w:rsid w:val="00241001"/>
    <w:rsid w:val="00241B9B"/>
    <w:rsid w:val="0024787C"/>
    <w:rsid w:val="002720D7"/>
    <w:rsid w:val="00280DDF"/>
    <w:rsid w:val="00286100"/>
    <w:rsid w:val="00290423"/>
    <w:rsid w:val="002A0862"/>
    <w:rsid w:val="002A1A0C"/>
    <w:rsid w:val="002A1AF8"/>
    <w:rsid w:val="002A5599"/>
    <w:rsid w:val="002B76D1"/>
    <w:rsid w:val="002C06A8"/>
    <w:rsid w:val="002F38D8"/>
    <w:rsid w:val="002F669B"/>
    <w:rsid w:val="00300EE2"/>
    <w:rsid w:val="00312C1B"/>
    <w:rsid w:val="00312FF5"/>
    <w:rsid w:val="00335396"/>
    <w:rsid w:val="00351808"/>
    <w:rsid w:val="003552D7"/>
    <w:rsid w:val="00357E27"/>
    <w:rsid w:val="00373EAF"/>
    <w:rsid w:val="00380FC1"/>
    <w:rsid w:val="0039045D"/>
    <w:rsid w:val="003C13FE"/>
    <w:rsid w:val="0040074B"/>
    <w:rsid w:val="00401AC3"/>
    <w:rsid w:val="00416F04"/>
    <w:rsid w:val="004319D7"/>
    <w:rsid w:val="004432C3"/>
    <w:rsid w:val="00445354"/>
    <w:rsid w:val="00463041"/>
    <w:rsid w:val="00471FBF"/>
    <w:rsid w:val="004837C4"/>
    <w:rsid w:val="00484B37"/>
    <w:rsid w:val="004B761E"/>
    <w:rsid w:val="004D3CF5"/>
    <w:rsid w:val="004F2284"/>
    <w:rsid w:val="004F6B16"/>
    <w:rsid w:val="0055149A"/>
    <w:rsid w:val="00563593"/>
    <w:rsid w:val="00566C2A"/>
    <w:rsid w:val="00581B53"/>
    <w:rsid w:val="00586430"/>
    <w:rsid w:val="00595CA0"/>
    <w:rsid w:val="00595F10"/>
    <w:rsid w:val="005C26CF"/>
    <w:rsid w:val="005E004D"/>
    <w:rsid w:val="005F1191"/>
    <w:rsid w:val="005F249F"/>
    <w:rsid w:val="00644E14"/>
    <w:rsid w:val="0066502D"/>
    <w:rsid w:val="006968B1"/>
    <w:rsid w:val="006A02B8"/>
    <w:rsid w:val="006B1B04"/>
    <w:rsid w:val="006D37F6"/>
    <w:rsid w:val="006E216E"/>
    <w:rsid w:val="006F32B4"/>
    <w:rsid w:val="006F70DA"/>
    <w:rsid w:val="007849EB"/>
    <w:rsid w:val="0079511D"/>
    <w:rsid w:val="007A4DBE"/>
    <w:rsid w:val="007B29C0"/>
    <w:rsid w:val="007B5742"/>
    <w:rsid w:val="007C2FB8"/>
    <w:rsid w:val="007E3D1D"/>
    <w:rsid w:val="00805B99"/>
    <w:rsid w:val="00830F67"/>
    <w:rsid w:val="00845F55"/>
    <w:rsid w:val="00846BA7"/>
    <w:rsid w:val="0085388B"/>
    <w:rsid w:val="00866A93"/>
    <w:rsid w:val="0087138A"/>
    <w:rsid w:val="00891173"/>
    <w:rsid w:val="008913DB"/>
    <w:rsid w:val="008A6AF5"/>
    <w:rsid w:val="008E3D72"/>
    <w:rsid w:val="008F4708"/>
    <w:rsid w:val="008F6EC6"/>
    <w:rsid w:val="00917C57"/>
    <w:rsid w:val="00924893"/>
    <w:rsid w:val="00962A33"/>
    <w:rsid w:val="00963451"/>
    <w:rsid w:val="009B074B"/>
    <w:rsid w:val="009B6249"/>
    <w:rsid w:val="009D12F1"/>
    <w:rsid w:val="009D2602"/>
    <w:rsid w:val="009D52DA"/>
    <w:rsid w:val="009E5B8F"/>
    <w:rsid w:val="009E6D90"/>
    <w:rsid w:val="00A016B0"/>
    <w:rsid w:val="00A04E52"/>
    <w:rsid w:val="00A22486"/>
    <w:rsid w:val="00A25EEF"/>
    <w:rsid w:val="00A40907"/>
    <w:rsid w:val="00A45AD6"/>
    <w:rsid w:val="00A54F2B"/>
    <w:rsid w:val="00A60860"/>
    <w:rsid w:val="00A65D83"/>
    <w:rsid w:val="00A75146"/>
    <w:rsid w:val="00A809A3"/>
    <w:rsid w:val="00A91D17"/>
    <w:rsid w:val="00AB3DFC"/>
    <w:rsid w:val="00AC073D"/>
    <w:rsid w:val="00AE457F"/>
    <w:rsid w:val="00B11489"/>
    <w:rsid w:val="00B33A81"/>
    <w:rsid w:val="00B41DE8"/>
    <w:rsid w:val="00B61F4D"/>
    <w:rsid w:val="00B74D17"/>
    <w:rsid w:val="00B85FC1"/>
    <w:rsid w:val="00B956D4"/>
    <w:rsid w:val="00B97D81"/>
    <w:rsid w:val="00BA2965"/>
    <w:rsid w:val="00BA4779"/>
    <w:rsid w:val="00BE1DCE"/>
    <w:rsid w:val="00BE44BC"/>
    <w:rsid w:val="00C05DFF"/>
    <w:rsid w:val="00C1427A"/>
    <w:rsid w:val="00C168FC"/>
    <w:rsid w:val="00C220B2"/>
    <w:rsid w:val="00C47B86"/>
    <w:rsid w:val="00C5309C"/>
    <w:rsid w:val="00C55E25"/>
    <w:rsid w:val="00C6364D"/>
    <w:rsid w:val="00C702DA"/>
    <w:rsid w:val="00C72C48"/>
    <w:rsid w:val="00CA03B0"/>
    <w:rsid w:val="00CC2609"/>
    <w:rsid w:val="00CC6E1A"/>
    <w:rsid w:val="00CD40F2"/>
    <w:rsid w:val="00CF1300"/>
    <w:rsid w:val="00CF2E69"/>
    <w:rsid w:val="00CF75BE"/>
    <w:rsid w:val="00D005B9"/>
    <w:rsid w:val="00D0664B"/>
    <w:rsid w:val="00D10043"/>
    <w:rsid w:val="00D12292"/>
    <w:rsid w:val="00D56A1B"/>
    <w:rsid w:val="00D838F3"/>
    <w:rsid w:val="00D96801"/>
    <w:rsid w:val="00DC5BE4"/>
    <w:rsid w:val="00DE10DA"/>
    <w:rsid w:val="00DE122D"/>
    <w:rsid w:val="00E05772"/>
    <w:rsid w:val="00E1297E"/>
    <w:rsid w:val="00E129DA"/>
    <w:rsid w:val="00E1693A"/>
    <w:rsid w:val="00E27E49"/>
    <w:rsid w:val="00E44184"/>
    <w:rsid w:val="00E5652E"/>
    <w:rsid w:val="00EA55FC"/>
    <w:rsid w:val="00EA6FDE"/>
    <w:rsid w:val="00EB4B84"/>
    <w:rsid w:val="00ED6A79"/>
    <w:rsid w:val="00EE5FE5"/>
    <w:rsid w:val="00F0555B"/>
    <w:rsid w:val="00F22677"/>
    <w:rsid w:val="00F26826"/>
    <w:rsid w:val="00F574EE"/>
    <w:rsid w:val="00F932F6"/>
    <w:rsid w:val="00FB000B"/>
    <w:rsid w:val="00FB7B78"/>
    <w:rsid w:val="00FD7CC1"/>
    <w:rsid w:val="00FE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E9A2E"/>
  <w15:chartTrackingRefBased/>
  <w15:docId w15:val="{C764ED6E-865B-4E2D-86E5-F4D05FEB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300"/>
    <w:pPr>
      <w:ind w:firstLineChars="200" w:firstLine="420"/>
    </w:pPr>
  </w:style>
  <w:style w:type="paragraph" w:styleId="a4">
    <w:name w:val="header"/>
    <w:basedOn w:val="a"/>
    <w:link w:val="a5"/>
    <w:uiPriority w:val="99"/>
    <w:unhideWhenUsed/>
    <w:rsid w:val="004D3C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D3CF5"/>
    <w:rPr>
      <w:sz w:val="18"/>
      <w:szCs w:val="18"/>
    </w:rPr>
  </w:style>
  <w:style w:type="paragraph" w:styleId="a6">
    <w:name w:val="footer"/>
    <w:basedOn w:val="a"/>
    <w:link w:val="a7"/>
    <w:uiPriority w:val="99"/>
    <w:unhideWhenUsed/>
    <w:rsid w:val="004D3CF5"/>
    <w:pPr>
      <w:tabs>
        <w:tab w:val="center" w:pos="4153"/>
        <w:tab w:val="right" w:pos="8306"/>
      </w:tabs>
      <w:snapToGrid w:val="0"/>
      <w:jc w:val="left"/>
    </w:pPr>
    <w:rPr>
      <w:sz w:val="18"/>
      <w:szCs w:val="18"/>
    </w:rPr>
  </w:style>
  <w:style w:type="character" w:customStyle="1" w:styleId="a7">
    <w:name w:val="页脚 字符"/>
    <w:basedOn w:val="a0"/>
    <w:link w:val="a6"/>
    <w:uiPriority w:val="99"/>
    <w:rsid w:val="004D3C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07613">
      <w:bodyDiv w:val="1"/>
      <w:marLeft w:val="0"/>
      <w:marRight w:val="0"/>
      <w:marTop w:val="0"/>
      <w:marBottom w:val="0"/>
      <w:divBdr>
        <w:top w:val="none" w:sz="0" w:space="0" w:color="auto"/>
        <w:left w:val="none" w:sz="0" w:space="0" w:color="auto"/>
        <w:bottom w:val="none" w:sz="0" w:space="0" w:color="auto"/>
        <w:right w:val="none" w:sz="0" w:space="0" w:color="auto"/>
      </w:divBdr>
      <w:divsChild>
        <w:div w:id="1463882524">
          <w:marLeft w:val="0"/>
          <w:marRight w:val="0"/>
          <w:marTop w:val="0"/>
          <w:marBottom w:val="0"/>
          <w:divBdr>
            <w:top w:val="none" w:sz="0" w:space="0" w:color="auto"/>
            <w:left w:val="none" w:sz="0" w:space="0" w:color="auto"/>
            <w:bottom w:val="none" w:sz="0" w:space="0" w:color="auto"/>
            <w:right w:val="none" w:sz="0" w:space="0" w:color="auto"/>
          </w:divBdr>
          <w:divsChild>
            <w:div w:id="717243473">
              <w:marLeft w:val="0"/>
              <w:marRight w:val="0"/>
              <w:marTop w:val="0"/>
              <w:marBottom w:val="0"/>
              <w:divBdr>
                <w:top w:val="none" w:sz="0" w:space="0" w:color="auto"/>
                <w:left w:val="none" w:sz="0" w:space="0" w:color="auto"/>
                <w:bottom w:val="none" w:sz="0" w:space="0" w:color="auto"/>
                <w:right w:val="none" w:sz="0" w:space="0" w:color="auto"/>
              </w:divBdr>
            </w:div>
            <w:div w:id="1740715883">
              <w:marLeft w:val="0"/>
              <w:marRight w:val="0"/>
              <w:marTop w:val="0"/>
              <w:marBottom w:val="0"/>
              <w:divBdr>
                <w:top w:val="none" w:sz="0" w:space="0" w:color="auto"/>
                <w:left w:val="none" w:sz="0" w:space="0" w:color="auto"/>
                <w:bottom w:val="none" w:sz="0" w:space="0" w:color="auto"/>
                <w:right w:val="none" w:sz="0" w:space="0" w:color="auto"/>
              </w:divBdr>
            </w:div>
            <w:div w:id="344553092">
              <w:marLeft w:val="0"/>
              <w:marRight w:val="0"/>
              <w:marTop w:val="0"/>
              <w:marBottom w:val="0"/>
              <w:divBdr>
                <w:top w:val="none" w:sz="0" w:space="0" w:color="auto"/>
                <w:left w:val="none" w:sz="0" w:space="0" w:color="auto"/>
                <w:bottom w:val="none" w:sz="0" w:space="0" w:color="auto"/>
                <w:right w:val="none" w:sz="0" w:space="0" w:color="auto"/>
              </w:divBdr>
            </w:div>
            <w:div w:id="1382245014">
              <w:marLeft w:val="0"/>
              <w:marRight w:val="0"/>
              <w:marTop w:val="0"/>
              <w:marBottom w:val="0"/>
              <w:divBdr>
                <w:top w:val="none" w:sz="0" w:space="0" w:color="auto"/>
                <w:left w:val="none" w:sz="0" w:space="0" w:color="auto"/>
                <w:bottom w:val="none" w:sz="0" w:space="0" w:color="auto"/>
                <w:right w:val="none" w:sz="0" w:space="0" w:color="auto"/>
              </w:divBdr>
            </w:div>
            <w:div w:id="815880902">
              <w:marLeft w:val="0"/>
              <w:marRight w:val="0"/>
              <w:marTop w:val="0"/>
              <w:marBottom w:val="0"/>
              <w:divBdr>
                <w:top w:val="none" w:sz="0" w:space="0" w:color="auto"/>
                <w:left w:val="none" w:sz="0" w:space="0" w:color="auto"/>
                <w:bottom w:val="none" w:sz="0" w:space="0" w:color="auto"/>
                <w:right w:val="none" w:sz="0" w:space="0" w:color="auto"/>
              </w:divBdr>
            </w:div>
            <w:div w:id="66340819">
              <w:marLeft w:val="0"/>
              <w:marRight w:val="0"/>
              <w:marTop w:val="0"/>
              <w:marBottom w:val="0"/>
              <w:divBdr>
                <w:top w:val="none" w:sz="0" w:space="0" w:color="auto"/>
                <w:left w:val="none" w:sz="0" w:space="0" w:color="auto"/>
                <w:bottom w:val="none" w:sz="0" w:space="0" w:color="auto"/>
                <w:right w:val="none" w:sz="0" w:space="0" w:color="auto"/>
              </w:divBdr>
            </w:div>
            <w:div w:id="359548787">
              <w:marLeft w:val="0"/>
              <w:marRight w:val="0"/>
              <w:marTop w:val="0"/>
              <w:marBottom w:val="0"/>
              <w:divBdr>
                <w:top w:val="none" w:sz="0" w:space="0" w:color="auto"/>
                <w:left w:val="none" w:sz="0" w:space="0" w:color="auto"/>
                <w:bottom w:val="none" w:sz="0" w:space="0" w:color="auto"/>
                <w:right w:val="none" w:sz="0" w:space="0" w:color="auto"/>
              </w:divBdr>
            </w:div>
            <w:div w:id="780731706">
              <w:marLeft w:val="0"/>
              <w:marRight w:val="0"/>
              <w:marTop w:val="0"/>
              <w:marBottom w:val="0"/>
              <w:divBdr>
                <w:top w:val="none" w:sz="0" w:space="0" w:color="auto"/>
                <w:left w:val="none" w:sz="0" w:space="0" w:color="auto"/>
                <w:bottom w:val="none" w:sz="0" w:space="0" w:color="auto"/>
                <w:right w:val="none" w:sz="0" w:space="0" w:color="auto"/>
              </w:divBdr>
            </w:div>
            <w:div w:id="377362783">
              <w:marLeft w:val="0"/>
              <w:marRight w:val="0"/>
              <w:marTop w:val="0"/>
              <w:marBottom w:val="0"/>
              <w:divBdr>
                <w:top w:val="none" w:sz="0" w:space="0" w:color="auto"/>
                <w:left w:val="none" w:sz="0" w:space="0" w:color="auto"/>
                <w:bottom w:val="none" w:sz="0" w:space="0" w:color="auto"/>
                <w:right w:val="none" w:sz="0" w:space="0" w:color="auto"/>
              </w:divBdr>
            </w:div>
            <w:div w:id="1742558682">
              <w:marLeft w:val="0"/>
              <w:marRight w:val="0"/>
              <w:marTop w:val="0"/>
              <w:marBottom w:val="0"/>
              <w:divBdr>
                <w:top w:val="none" w:sz="0" w:space="0" w:color="auto"/>
                <w:left w:val="none" w:sz="0" w:space="0" w:color="auto"/>
                <w:bottom w:val="none" w:sz="0" w:space="0" w:color="auto"/>
                <w:right w:val="none" w:sz="0" w:space="0" w:color="auto"/>
              </w:divBdr>
            </w:div>
            <w:div w:id="743650303">
              <w:marLeft w:val="0"/>
              <w:marRight w:val="0"/>
              <w:marTop w:val="0"/>
              <w:marBottom w:val="0"/>
              <w:divBdr>
                <w:top w:val="none" w:sz="0" w:space="0" w:color="auto"/>
                <w:left w:val="none" w:sz="0" w:space="0" w:color="auto"/>
                <w:bottom w:val="none" w:sz="0" w:space="0" w:color="auto"/>
                <w:right w:val="none" w:sz="0" w:space="0" w:color="auto"/>
              </w:divBdr>
            </w:div>
            <w:div w:id="1441991834">
              <w:marLeft w:val="0"/>
              <w:marRight w:val="0"/>
              <w:marTop w:val="0"/>
              <w:marBottom w:val="0"/>
              <w:divBdr>
                <w:top w:val="none" w:sz="0" w:space="0" w:color="auto"/>
                <w:left w:val="none" w:sz="0" w:space="0" w:color="auto"/>
                <w:bottom w:val="none" w:sz="0" w:space="0" w:color="auto"/>
                <w:right w:val="none" w:sz="0" w:space="0" w:color="auto"/>
              </w:divBdr>
            </w:div>
            <w:div w:id="2131513679">
              <w:marLeft w:val="0"/>
              <w:marRight w:val="0"/>
              <w:marTop w:val="0"/>
              <w:marBottom w:val="0"/>
              <w:divBdr>
                <w:top w:val="none" w:sz="0" w:space="0" w:color="auto"/>
                <w:left w:val="none" w:sz="0" w:space="0" w:color="auto"/>
                <w:bottom w:val="none" w:sz="0" w:space="0" w:color="auto"/>
                <w:right w:val="none" w:sz="0" w:space="0" w:color="auto"/>
              </w:divBdr>
            </w:div>
            <w:div w:id="1504541358">
              <w:marLeft w:val="0"/>
              <w:marRight w:val="0"/>
              <w:marTop w:val="120"/>
              <w:marBottom w:val="120"/>
              <w:divBdr>
                <w:top w:val="none" w:sz="0" w:space="0" w:color="auto"/>
                <w:left w:val="none" w:sz="0" w:space="0" w:color="auto"/>
                <w:bottom w:val="none" w:sz="0" w:space="0" w:color="auto"/>
                <w:right w:val="none" w:sz="0" w:space="0" w:color="auto"/>
              </w:divBdr>
            </w:div>
            <w:div w:id="384642959">
              <w:marLeft w:val="0"/>
              <w:marRight w:val="0"/>
              <w:marTop w:val="0"/>
              <w:marBottom w:val="0"/>
              <w:divBdr>
                <w:top w:val="none" w:sz="0" w:space="0" w:color="auto"/>
                <w:left w:val="none" w:sz="0" w:space="0" w:color="auto"/>
                <w:bottom w:val="none" w:sz="0" w:space="0" w:color="auto"/>
                <w:right w:val="none" w:sz="0" w:space="0" w:color="auto"/>
              </w:divBdr>
            </w:div>
            <w:div w:id="186675072">
              <w:marLeft w:val="0"/>
              <w:marRight w:val="0"/>
              <w:marTop w:val="0"/>
              <w:marBottom w:val="0"/>
              <w:divBdr>
                <w:top w:val="none" w:sz="0" w:space="0" w:color="auto"/>
                <w:left w:val="none" w:sz="0" w:space="0" w:color="auto"/>
                <w:bottom w:val="none" w:sz="0" w:space="0" w:color="auto"/>
                <w:right w:val="none" w:sz="0" w:space="0" w:color="auto"/>
              </w:divBdr>
            </w:div>
            <w:div w:id="862284146">
              <w:marLeft w:val="0"/>
              <w:marRight w:val="0"/>
              <w:marTop w:val="0"/>
              <w:marBottom w:val="0"/>
              <w:divBdr>
                <w:top w:val="none" w:sz="0" w:space="0" w:color="auto"/>
                <w:left w:val="none" w:sz="0" w:space="0" w:color="auto"/>
                <w:bottom w:val="none" w:sz="0" w:space="0" w:color="auto"/>
                <w:right w:val="none" w:sz="0" w:space="0" w:color="auto"/>
              </w:divBdr>
            </w:div>
            <w:div w:id="1572807085">
              <w:marLeft w:val="0"/>
              <w:marRight w:val="0"/>
              <w:marTop w:val="120"/>
              <w:marBottom w:val="120"/>
              <w:divBdr>
                <w:top w:val="none" w:sz="0" w:space="0" w:color="auto"/>
                <w:left w:val="none" w:sz="0" w:space="0" w:color="auto"/>
                <w:bottom w:val="none" w:sz="0" w:space="0" w:color="auto"/>
                <w:right w:val="none" w:sz="0" w:space="0" w:color="auto"/>
              </w:divBdr>
            </w:div>
            <w:div w:id="2079865478">
              <w:marLeft w:val="0"/>
              <w:marRight w:val="0"/>
              <w:marTop w:val="0"/>
              <w:marBottom w:val="0"/>
              <w:divBdr>
                <w:top w:val="none" w:sz="0" w:space="0" w:color="auto"/>
                <w:left w:val="none" w:sz="0" w:space="0" w:color="auto"/>
                <w:bottom w:val="none" w:sz="0" w:space="0" w:color="auto"/>
                <w:right w:val="none" w:sz="0" w:space="0" w:color="auto"/>
              </w:divBdr>
            </w:div>
            <w:div w:id="1390226674">
              <w:marLeft w:val="0"/>
              <w:marRight w:val="0"/>
              <w:marTop w:val="0"/>
              <w:marBottom w:val="0"/>
              <w:divBdr>
                <w:top w:val="none" w:sz="0" w:space="0" w:color="auto"/>
                <w:left w:val="none" w:sz="0" w:space="0" w:color="auto"/>
                <w:bottom w:val="none" w:sz="0" w:space="0" w:color="auto"/>
                <w:right w:val="none" w:sz="0" w:space="0" w:color="auto"/>
              </w:divBdr>
            </w:div>
            <w:div w:id="1220702844">
              <w:marLeft w:val="0"/>
              <w:marRight w:val="0"/>
              <w:marTop w:val="120"/>
              <w:marBottom w:val="120"/>
              <w:divBdr>
                <w:top w:val="none" w:sz="0" w:space="0" w:color="auto"/>
                <w:left w:val="none" w:sz="0" w:space="0" w:color="auto"/>
                <w:bottom w:val="none" w:sz="0" w:space="0" w:color="auto"/>
                <w:right w:val="none" w:sz="0" w:space="0" w:color="auto"/>
              </w:divBdr>
            </w:div>
            <w:div w:id="389110259">
              <w:marLeft w:val="0"/>
              <w:marRight w:val="0"/>
              <w:marTop w:val="0"/>
              <w:marBottom w:val="0"/>
              <w:divBdr>
                <w:top w:val="none" w:sz="0" w:space="0" w:color="auto"/>
                <w:left w:val="none" w:sz="0" w:space="0" w:color="auto"/>
                <w:bottom w:val="none" w:sz="0" w:space="0" w:color="auto"/>
                <w:right w:val="none" w:sz="0" w:space="0" w:color="auto"/>
              </w:divBdr>
            </w:div>
            <w:div w:id="1328434657">
              <w:marLeft w:val="0"/>
              <w:marRight w:val="0"/>
              <w:marTop w:val="120"/>
              <w:marBottom w:val="120"/>
              <w:divBdr>
                <w:top w:val="none" w:sz="0" w:space="0" w:color="auto"/>
                <w:left w:val="none" w:sz="0" w:space="0" w:color="auto"/>
                <w:bottom w:val="none" w:sz="0" w:space="0" w:color="auto"/>
                <w:right w:val="none" w:sz="0" w:space="0" w:color="auto"/>
              </w:divBdr>
            </w:div>
            <w:div w:id="1276912214">
              <w:marLeft w:val="0"/>
              <w:marRight w:val="0"/>
              <w:marTop w:val="120"/>
              <w:marBottom w:val="120"/>
              <w:divBdr>
                <w:top w:val="none" w:sz="0" w:space="0" w:color="auto"/>
                <w:left w:val="none" w:sz="0" w:space="0" w:color="auto"/>
                <w:bottom w:val="none" w:sz="0" w:space="0" w:color="auto"/>
                <w:right w:val="none" w:sz="0" w:space="0" w:color="auto"/>
              </w:divBdr>
            </w:div>
            <w:div w:id="1408309845">
              <w:marLeft w:val="0"/>
              <w:marRight w:val="0"/>
              <w:marTop w:val="0"/>
              <w:marBottom w:val="0"/>
              <w:divBdr>
                <w:top w:val="none" w:sz="0" w:space="0" w:color="auto"/>
                <w:left w:val="none" w:sz="0" w:space="0" w:color="auto"/>
                <w:bottom w:val="none" w:sz="0" w:space="0" w:color="auto"/>
                <w:right w:val="none" w:sz="0" w:space="0" w:color="auto"/>
              </w:divBdr>
            </w:div>
            <w:div w:id="1146582624">
              <w:marLeft w:val="0"/>
              <w:marRight w:val="0"/>
              <w:marTop w:val="0"/>
              <w:marBottom w:val="0"/>
              <w:divBdr>
                <w:top w:val="none" w:sz="0" w:space="0" w:color="auto"/>
                <w:left w:val="none" w:sz="0" w:space="0" w:color="auto"/>
                <w:bottom w:val="none" w:sz="0" w:space="0" w:color="auto"/>
                <w:right w:val="none" w:sz="0" w:space="0" w:color="auto"/>
              </w:divBdr>
            </w:div>
            <w:div w:id="1574465226">
              <w:marLeft w:val="0"/>
              <w:marRight w:val="0"/>
              <w:marTop w:val="120"/>
              <w:marBottom w:val="120"/>
              <w:divBdr>
                <w:top w:val="none" w:sz="0" w:space="0" w:color="auto"/>
                <w:left w:val="none" w:sz="0" w:space="0" w:color="auto"/>
                <w:bottom w:val="none" w:sz="0" w:space="0" w:color="auto"/>
                <w:right w:val="none" w:sz="0" w:space="0" w:color="auto"/>
              </w:divBdr>
            </w:div>
            <w:div w:id="1953971409">
              <w:marLeft w:val="0"/>
              <w:marRight w:val="0"/>
              <w:marTop w:val="0"/>
              <w:marBottom w:val="0"/>
              <w:divBdr>
                <w:top w:val="none" w:sz="0" w:space="0" w:color="auto"/>
                <w:left w:val="none" w:sz="0" w:space="0" w:color="auto"/>
                <w:bottom w:val="none" w:sz="0" w:space="0" w:color="auto"/>
                <w:right w:val="none" w:sz="0" w:space="0" w:color="auto"/>
              </w:divBdr>
            </w:div>
            <w:div w:id="1253663438">
              <w:marLeft w:val="0"/>
              <w:marRight w:val="0"/>
              <w:marTop w:val="0"/>
              <w:marBottom w:val="0"/>
              <w:divBdr>
                <w:top w:val="none" w:sz="0" w:space="0" w:color="auto"/>
                <w:left w:val="none" w:sz="0" w:space="0" w:color="auto"/>
                <w:bottom w:val="none" w:sz="0" w:space="0" w:color="auto"/>
                <w:right w:val="none" w:sz="0" w:space="0" w:color="auto"/>
              </w:divBdr>
            </w:div>
            <w:div w:id="276987596">
              <w:marLeft w:val="0"/>
              <w:marRight w:val="0"/>
              <w:marTop w:val="120"/>
              <w:marBottom w:val="120"/>
              <w:divBdr>
                <w:top w:val="none" w:sz="0" w:space="0" w:color="auto"/>
                <w:left w:val="none" w:sz="0" w:space="0" w:color="auto"/>
                <w:bottom w:val="none" w:sz="0" w:space="0" w:color="auto"/>
                <w:right w:val="none" w:sz="0" w:space="0" w:color="auto"/>
              </w:divBdr>
            </w:div>
            <w:div w:id="264457170">
              <w:marLeft w:val="0"/>
              <w:marRight w:val="0"/>
              <w:marTop w:val="0"/>
              <w:marBottom w:val="0"/>
              <w:divBdr>
                <w:top w:val="none" w:sz="0" w:space="0" w:color="auto"/>
                <w:left w:val="none" w:sz="0" w:space="0" w:color="auto"/>
                <w:bottom w:val="none" w:sz="0" w:space="0" w:color="auto"/>
                <w:right w:val="none" w:sz="0" w:space="0" w:color="auto"/>
              </w:divBdr>
            </w:div>
            <w:div w:id="1158502525">
              <w:marLeft w:val="0"/>
              <w:marRight w:val="0"/>
              <w:marTop w:val="0"/>
              <w:marBottom w:val="0"/>
              <w:divBdr>
                <w:top w:val="none" w:sz="0" w:space="0" w:color="auto"/>
                <w:left w:val="none" w:sz="0" w:space="0" w:color="auto"/>
                <w:bottom w:val="none" w:sz="0" w:space="0" w:color="auto"/>
                <w:right w:val="none" w:sz="0" w:space="0" w:color="auto"/>
              </w:divBdr>
            </w:div>
            <w:div w:id="1301692731">
              <w:marLeft w:val="0"/>
              <w:marRight w:val="0"/>
              <w:marTop w:val="0"/>
              <w:marBottom w:val="0"/>
              <w:divBdr>
                <w:top w:val="none" w:sz="0" w:space="0" w:color="auto"/>
                <w:left w:val="none" w:sz="0" w:space="0" w:color="auto"/>
                <w:bottom w:val="none" w:sz="0" w:space="0" w:color="auto"/>
                <w:right w:val="none" w:sz="0" w:space="0" w:color="auto"/>
              </w:divBdr>
            </w:div>
            <w:div w:id="150603994">
              <w:marLeft w:val="0"/>
              <w:marRight w:val="0"/>
              <w:marTop w:val="120"/>
              <w:marBottom w:val="120"/>
              <w:divBdr>
                <w:top w:val="none" w:sz="0" w:space="0" w:color="auto"/>
                <w:left w:val="none" w:sz="0" w:space="0" w:color="auto"/>
                <w:bottom w:val="none" w:sz="0" w:space="0" w:color="auto"/>
                <w:right w:val="none" w:sz="0" w:space="0" w:color="auto"/>
              </w:divBdr>
            </w:div>
            <w:div w:id="178741591">
              <w:marLeft w:val="0"/>
              <w:marRight w:val="0"/>
              <w:marTop w:val="0"/>
              <w:marBottom w:val="0"/>
              <w:divBdr>
                <w:top w:val="none" w:sz="0" w:space="0" w:color="auto"/>
                <w:left w:val="none" w:sz="0" w:space="0" w:color="auto"/>
                <w:bottom w:val="none" w:sz="0" w:space="0" w:color="auto"/>
                <w:right w:val="none" w:sz="0" w:space="0" w:color="auto"/>
              </w:divBdr>
            </w:div>
            <w:div w:id="1589803694">
              <w:marLeft w:val="0"/>
              <w:marRight w:val="0"/>
              <w:marTop w:val="0"/>
              <w:marBottom w:val="0"/>
              <w:divBdr>
                <w:top w:val="none" w:sz="0" w:space="0" w:color="auto"/>
                <w:left w:val="none" w:sz="0" w:space="0" w:color="auto"/>
                <w:bottom w:val="none" w:sz="0" w:space="0" w:color="auto"/>
                <w:right w:val="none" w:sz="0" w:space="0" w:color="auto"/>
              </w:divBdr>
            </w:div>
            <w:div w:id="432214458">
              <w:marLeft w:val="0"/>
              <w:marRight w:val="0"/>
              <w:marTop w:val="0"/>
              <w:marBottom w:val="0"/>
              <w:divBdr>
                <w:top w:val="none" w:sz="0" w:space="0" w:color="auto"/>
                <w:left w:val="none" w:sz="0" w:space="0" w:color="auto"/>
                <w:bottom w:val="none" w:sz="0" w:space="0" w:color="auto"/>
                <w:right w:val="none" w:sz="0" w:space="0" w:color="auto"/>
              </w:divBdr>
            </w:div>
            <w:div w:id="248537929">
              <w:marLeft w:val="0"/>
              <w:marRight w:val="0"/>
              <w:marTop w:val="0"/>
              <w:marBottom w:val="0"/>
              <w:divBdr>
                <w:top w:val="none" w:sz="0" w:space="0" w:color="auto"/>
                <w:left w:val="none" w:sz="0" w:space="0" w:color="auto"/>
                <w:bottom w:val="none" w:sz="0" w:space="0" w:color="auto"/>
                <w:right w:val="none" w:sz="0" w:space="0" w:color="auto"/>
              </w:divBdr>
            </w:div>
            <w:div w:id="515390964">
              <w:marLeft w:val="0"/>
              <w:marRight w:val="0"/>
              <w:marTop w:val="0"/>
              <w:marBottom w:val="0"/>
              <w:divBdr>
                <w:top w:val="none" w:sz="0" w:space="0" w:color="auto"/>
                <w:left w:val="none" w:sz="0" w:space="0" w:color="auto"/>
                <w:bottom w:val="none" w:sz="0" w:space="0" w:color="auto"/>
                <w:right w:val="none" w:sz="0" w:space="0" w:color="auto"/>
              </w:divBdr>
            </w:div>
            <w:div w:id="1146316742">
              <w:marLeft w:val="0"/>
              <w:marRight w:val="0"/>
              <w:marTop w:val="0"/>
              <w:marBottom w:val="0"/>
              <w:divBdr>
                <w:top w:val="none" w:sz="0" w:space="0" w:color="auto"/>
                <w:left w:val="none" w:sz="0" w:space="0" w:color="auto"/>
                <w:bottom w:val="none" w:sz="0" w:space="0" w:color="auto"/>
                <w:right w:val="none" w:sz="0" w:space="0" w:color="auto"/>
              </w:divBdr>
            </w:div>
            <w:div w:id="731004944">
              <w:marLeft w:val="0"/>
              <w:marRight w:val="0"/>
              <w:marTop w:val="0"/>
              <w:marBottom w:val="0"/>
              <w:divBdr>
                <w:top w:val="none" w:sz="0" w:space="0" w:color="auto"/>
                <w:left w:val="none" w:sz="0" w:space="0" w:color="auto"/>
                <w:bottom w:val="none" w:sz="0" w:space="0" w:color="auto"/>
                <w:right w:val="none" w:sz="0" w:space="0" w:color="auto"/>
              </w:divBdr>
            </w:div>
            <w:div w:id="1205824999">
              <w:marLeft w:val="0"/>
              <w:marRight w:val="0"/>
              <w:marTop w:val="0"/>
              <w:marBottom w:val="0"/>
              <w:divBdr>
                <w:top w:val="none" w:sz="0" w:space="0" w:color="auto"/>
                <w:left w:val="none" w:sz="0" w:space="0" w:color="auto"/>
                <w:bottom w:val="none" w:sz="0" w:space="0" w:color="auto"/>
                <w:right w:val="none" w:sz="0" w:space="0" w:color="auto"/>
              </w:divBdr>
            </w:div>
            <w:div w:id="16999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4</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178</cp:revision>
  <dcterms:created xsi:type="dcterms:W3CDTF">2020-06-28T05:32:00Z</dcterms:created>
  <dcterms:modified xsi:type="dcterms:W3CDTF">2020-07-14T07:43:00Z</dcterms:modified>
</cp:coreProperties>
</file>