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哈尔滨职业技术学院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年公开招聘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高层次人才</w:t>
      </w:r>
    </w:p>
    <w:p>
      <w:pPr>
        <w:spacing w:line="450" w:lineRule="atLeast"/>
        <w:ind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通过现场资格确认人员名单</w:t>
      </w:r>
    </w:p>
    <w:p>
      <w:pPr>
        <w:spacing w:line="450" w:lineRule="atLeast"/>
        <w:ind w:firstLine="0" w:firstLineChars="0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（以姓氏笔画为序）</w:t>
      </w:r>
    </w:p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门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璐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王汝山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王雪茹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尤珺薇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曲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超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朱嵩宇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刘子湛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刘宝臣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洋</w:t>
      </w:r>
      <w:r>
        <w:rPr>
          <w:rStyle w:val="6"/>
          <w:sz w:val="28"/>
          <w:szCs w:val="28"/>
          <w:lang w:val="en-US" w:eastAsia="zh-CN" w:bidi="ar"/>
        </w:rPr>
        <w:t>（身份证尾号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1663</w:t>
      </w:r>
      <w:r>
        <w:rPr>
          <w:rStyle w:val="6"/>
          <w:sz w:val="28"/>
          <w:szCs w:val="28"/>
          <w:lang w:val="en-US" w:eastAsia="zh-CN" w:bidi="ar"/>
        </w:rPr>
        <w:t>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关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睿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许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孙明阳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孙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铭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孙雯雯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孙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颖</w:t>
      </w:r>
      <w:r>
        <w:rPr>
          <w:rFonts w:hint="eastAsia"/>
          <w:sz w:val="30"/>
          <w:szCs w:val="30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苏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晶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李阳阳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李念遥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李春梅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奕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李姣滢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李晶君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杨绘锦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吴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迪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（身份证尾号</w:t>
      </w:r>
      <w:r>
        <w:rPr>
          <w:rStyle w:val="6"/>
          <w:sz w:val="28"/>
          <w:szCs w:val="28"/>
          <w:lang w:val="en-US" w:eastAsia="zh-CN" w:bidi="ar"/>
        </w:rPr>
        <w:t>0019）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冷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慧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思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陈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默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武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刚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周明佳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周婉婷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单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爽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赵志远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赵钰良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徐天姿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高圣涵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高宇博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陶美玉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崔婷婷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韩方榕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韩志倩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程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硕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鲍新宇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魏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珊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9733A"/>
    <w:rsid w:val="34666AE8"/>
    <w:rsid w:val="37FF3FC5"/>
    <w:rsid w:val="40C76E38"/>
    <w:rsid w:val="6B8B1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2017-10-25T07:11:30Z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