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hAnsi="宋体" w:cs="宋体"/>
          <w:sz w:val="52"/>
          <w:szCs w:val="52"/>
        </w:rPr>
      </w:pPr>
    </w:p>
    <w:p>
      <w:pPr>
        <w:spacing w:line="300" w:lineRule="auto"/>
        <w:jc w:val="center"/>
        <w:rPr>
          <w:rFonts w:ascii="宋体" w:hAnsi="宋体" w:cs="宋体"/>
          <w:sz w:val="52"/>
          <w:szCs w:val="52"/>
        </w:rPr>
      </w:pPr>
      <w:r>
        <w:rPr>
          <w:rFonts w:hint="eastAsia" w:ascii="宋体" w:hAnsi="宋体" w:cs="宋体"/>
          <w:sz w:val="52"/>
          <w:szCs w:val="52"/>
        </w:rPr>
        <w:drawing>
          <wp:inline distT="0" distB="0" distL="114300" distR="114300">
            <wp:extent cx="615950" cy="537845"/>
            <wp:effectExtent l="0" t="0" r="12700" b="14605"/>
            <wp:docPr id="11" name="图片 6" descr="微信图片_2021081714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微信图片_20210817142852"/>
                    <pic:cNvPicPr>
                      <a:picLocks noChangeAspect="1"/>
                    </pic:cNvPicPr>
                  </pic:nvPicPr>
                  <pic:blipFill>
                    <a:blip r:embed="rId7"/>
                    <a:stretch>
                      <a:fillRect/>
                    </a:stretch>
                  </pic:blipFill>
                  <pic:spPr>
                    <a:xfrm>
                      <a:off x="0" y="0"/>
                      <a:ext cx="615950" cy="537845"/>
                    </a:xfrm>
                    <a:prstGeom prst="rect">
                      <a:avLst/>
                    </a:prstGeom>
                    <a:noFill/>
                    <a:ln>
                      <a:noFill/>
                    </a:ln>
                  </pic:spPr>
                </pic:pic>
              </a:graphicData>
            </a:graphic>
          </wp:inline>
        </w:drawing>
      </w:r>
      <w:r>
        <w:rPr>
          <w:rFonts w:hint="eastAsia" w:ascii="宋体" w:hAnsi="宋体" w:cs="宋体"/>
          <w:sz w:val="52"/>
          <w:szCs w:val="52"/>
        </w:rPr>
        <w:drawing>
          <wp:inline distT="0" distB="0" distL="114300" distR="114300">
            <wp:extent cx="2894330" cy="434340"/>
            <wp:effectExtent l="0" t="0" r="1270" b="3810"/>
            <wp:docPr id="1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图片1"/>
                    <pic:cNvPicPr>
                      <a:picLocks noChangeAspect="1"/>
                    </pic:cNvPicPr>
                  </pic:nvPicPr>
                  <pic:blipFill>
                    <a:blip r:embed="rId8"/>
                    <a:stretch>
                      <a:fillRect/>
                    </a:stretch>
                  </pic:blipFill>
                  <pic:spPr>
                    <a:xfrm>
                      <a:off x="0" y="0"/>
                      <a:ext cx="2894330" cy="434340"/>
                    </a:xfrm>
                    <a:prstGeom prst="rect">
                      <a:avLst/>
                    </a:prstGeom>
                    <a:noFill/>
                    <a:ln>
                      <a:noFill/>
                    </a:ln>
                  </pic:spPr>
                </pic:pic>
              </a:graphicData>
            </a:graphic>
          </wp:inline>
        </w:drawing>
      </w:r>
    </w:p>
    <w:p>
      <w:pPr>
        <w:spacing w:line="300" w:lineRule="auto"/>
        <w:jc w:val="center"/>
        <w:rPr>
          <w:rFonts w:ascii="宋体" w:hAnsi="宋体" w:cs="宋体"/>
          <w:sz w:val="52"/>
          <w:szCs w:val="52"/>
        </w:rPr>
      </w:pPr>
    </w:p>
    <w:p>
      <w:pPr>
        <w:spacing w:line="300" w:lineRule="auto"/>
        <w:jc w:val="center"/>
        <w:rPr>
          <w:rFonts w:ascii="宋体" w:hAnsi="宋体" w:cs="宋体"/>
          <w:sz w:val="52"/>
          <w:szCs w:val="52"/>
        </w:rPr>
      </w:pPr>
    </w:p>
    <w:p>
      <w:pPr>
        <w:spacing w:line="300" w:lineRule="auto"/>
        <w:ind w:firstLine="420"/>
        <w:jc w:val="center"/>
        <w:outlineLvl w:val="0"/>
        <w:rPr>
          <w:rFonts w:ascii="黑体" w:hAnsi="黑体" w:eastAsia="黑体" w:cs="黑体"/>
          <w:sz w:val="52"/>
          <w:szCs w:val="52"/>
        </w:rPr>
      </w:pPr>
      <w:r>
        <w:rPr>
          <w:rFonts w:hint="eastAsia" w:ascii="黑体" w:hAnsi="黑体" w:eastAsia="黑体" w:cs="黑体"/>
          <w:sz w:val="52"/>
          <w:szCs w:val="52"/>
        </w:rPr>
        <w:t>XXX专业</w:t>
      </w:r>
    </w:p>
    <w:p>
      <w:pPr>
        <w:spacing w:line="300" w:lineRule="auto"/>
        <w:jc w:val="center"/>
        <w:outlineLvl w:val="0"/>
        <w:rPr>
          <w:rFonts w:ascii="黑体" w:hAnsi="黑体" w:eastAsia="黑体" w:cs="黑体"/>
          <w:spacing w:val="20"/>
          <w:sz w:val="52"/>
          <w:szCs w:val="52"/>
        </w:rPr>
      </w:pPr>
      <w:r>
        <w:rPr>
          <w:rFonts w:hint="eastAsia" w:ascii="黑体" w:hAnsi="黑体" w:eastAsia="黑体" w:cs="黑体"/>
          <w:spacing w:val="20"/>
          <w:sz w:val="52"/>
          <w:szCs w:val="52"/>
        </w:rPr>
        <w:t>202</w:t>
      </w:r>
      <w:r>
        <w:rPr>
          <w:rFonts w:hint="eastAsia" w:ascii="黑体" w:hAnsi="黑体" w:eastAsia="黑体" w:cs="黑体"/>
          <w:spacing w:val="20"/>
          <w:sz w:val="52"/>
          <w:szCs w:val="52"/>
          <w:lang w:val="en-US" w:eastAsia="zh-CN"/>
        </w:rPr>
        <w:t>3</w:t>
      </w:r>
      <w:r>
        <w:rPr>
          <w:rFonts w:hint="eastAsia" w:ascii="黑体" w:hAnsi="黑体" w:eastAsia="黑体" w:cs="黑体"/>
          <w:spacing w:val="20"/>
          <w:sz w:val="52"/>
          <w:szCs w:val="52"/>
        </w:rPr>
        <w:t>级人才培养方案（类型）模板</w:t>
      </w:r>
    </w:p>
    <w:p>
      <w:pPr>
        <w:spacing w:line="300" w:lineRule="auto"/>
        <w:jc w:val="center"/>
        <w:rPr>
          <w:rFonts w:ascii="黑体" w:hAnsi="黑体" w:eastAsia="黑体" w:cs="黑体"/>
          <w:sz w:val="30"/>
          <w:szCs w:val="30"/>
        </w:rPr>
      </w:pPr>
    </w:p>
    <w:p>
      <w:pPr>
        <w:spacing w:line="300" w:lineRule="auto"/>
        <w:jc w:val="center"/>
        <w:outlineLvl w:val="0"/>
        <w:rPr>
          <w:rFonts w:ascii="黑体" w:hAnsi="黑体" w:eastAsia="黑体" w:cs="黑体"/>
          <w:sz w:val="30"/>
          <w:szCs w:val="30"/>
        </w:rPr>
      </w:pPr>
      <w:r>
        <w:rPr>
          <w:rFonts w:hint="eastAsia" w:ascii="黑体" w:hAnsi="黑体" w:eastAsia="黑体" w:cs="黑体"/>
          <w:sz w:val="30"/>
          <w:szCs w:val="30"/>
        </w:rPr>
        <w:t>注：类型分为统招、单招、现代学徒、工匠、精英、复合、AI、AFFIE、UK NARIC认证、悉尼协议认证、CEBVEC项目、中高职贯通、高本贯通</w:t>
      </w:r>
    </w:p>
    <w:p>
      <w:pPr>
        <w:spacing w:line="300" w:lineRule="auto"/>
        <w:jc w:val="center"/>
        <w:rPr>
          <w:rFonts w:ascii="黑体" w:hAnsi="黑体" w:eastAsia="黑体" w:cs="黑体"/>
          <w:sz w:val="30"/>
          <w:szCs w:val="30"/>
        </w:rPr>
      </w:pPr>
    </w:p>
    <w:p>
      <w:pPr>
        <w:spacing w:line="300" w:lineRule="auto"/>
        <w:jc w:val="center"/>
        <w:rPr>
          <w:rFonts w:ascii="黑体" w:hAnsi="黑体" w:eastAsia="黑体" w:cs="黑体"/>
          <w:sz w:val="30"/>
          <w:szCs w:val="30"/>
        </w:rPr>
      </w:pPr>
    </w:p>
    <w:p>
      <w:pPr>
        <w:tabs>
          <w:tab w:val="left" w:pos="5865"/>
        </w:tabs>
        <w:spacing w:line="300" w:lineRule="auto"/>
        <w:jc w:val="left"/>
        <w:rPr>
          <w:rFonts w:ascii="黑体" w:hAnsi="黑体" w:eastAsia="黑体" w:cs="黑体"/>
          <w:sz w:val="30"/>
          <w:szCs w:val="30"/>
        </w:rPr>
      </w:pPr>
      <w:r>
        <w:rPr>
          <w:rFonts w:hint="eastAsia" w:ascii="黑体" w:hAnsi="黑体" w:eastAsia="黑体" w:cs="黑体"/>
          <w:sz w:val="30"/>
          <w:szCs w:val="30"/>
        </w:rPr>
        <w:tab/>
      </w:r>
    </w:p>
    <w:p>
      <w:pPr>
        <w:tabs>
          <w:tab w:val="left" w:pos="5865"/>
        </w:tabs>
        <w:spacing w:line="300" w:lineRule="auto"/>
        <w:jc w:val="left"/>
        <w:rPr>
          <w:rFonts w:ascii="黑体" w:hAnsi="黑体" w:eastAsia="黑体" w:cs="黑体"/>
          <w:sz w:val="30"/>
          <w:szCs w:val="30"/>
        </w:rPr>
      </w:pPr>
    </w:p>
    <w:p>
      <w:pPr>
        <w:spacing w:line="300" w:lineRule="auto"/>
        <w:jc w:val="center"/>
        <w:rPr>
          <w:rFonts w:ascii="黑体" w:hAnsi="黑体" w:eastAsia="黑体" w:cs="黑体"/>
          <w:sz w:val="30"/>
          <w:szCs w:val="30"/>
        </w:rPr>
      </w:pPr>
    </w:p>
    <w:p>
      <w:pPr>
        <w:spacing w:line="300" w:lineRule="auto"/>
        <w:jc w:val="center"/>
        <w:outlineLvl w:val="0"/>
        <w:rPr>
          <w:rFonts w:ascii="黑体" w:hAnsi="黑体" w:eastAsia="黑体" w:cs="黑体"/>
          <w:b/>
          <w:bCs/>
          <w:sz w:val="36"/>
          <w:szCs w:val="36"/>
        </w:rPr>
      </w:pPr>
      <w:r>
        <w:rPr>
          <w:rFonts w:hint="eastAsia" w:ascii="黑体" w:hAnsi="黑体" w:eastAsia="黑体" w:cs="黑体"/>
          <w:b/>
          <w:bCs/>
          <w:sz w:val="36"/>
          <w:szCs w:val="36"/>
        </w:rPr>
        <w:t>二○二</w:t>
      </w:r>
      <w:r>
        <w:rPr>
          <w:rFonts w:hint="eastAsia" w:ascii="黑体" w:hAnsi="黑体" w:eastAsia="黑体" w:cs="黑体"/>
          <w:b/>
          <w:bCs/>
          <w:sz w:val="36"/>
          <w:szCs w:val="36"/>
          <w:lang w:val="en-US" w:eastAsia="zh-CN"/>
        </w:rPr>
        <w:t>三</w:t>
      </w:r>
      <w:r>
        <w:rPr>
          <w:rFonts w:hint="eastAsia" w:ascii="黑体" w:hAnsi="黑体" w:eastAsia="黑体" w:cs="黑体"/>
          <w:b/>
          <w:bCs/>
          <w:sz w:val="36"/>
          <w:szCs w:val="36"/>
        </w:rPr>
        <w:t xml:space="preserve"> 年 六 月</w:t>
      </w:r>
    </w:p>
    <w:p>
      <w:pPr>
        <w:spacing w:before="156" w:beforeLines="50" w:line="360" w:lineRule="auto"/>
        <w:ind w:firstLine="600" w:firstLineChars="200"/>
        <w:jc w:val="center"/>
        <w:rPr>
          <w:rFonts w:ascii="黑体" w:hAnsi="黑体" w:eastAsia="黑体" w:cs="黑体"/>
          <w:sz w:val="30"/>
          <w:szCs w:val="30"/>
        </w:rPr>
      </w:pPr>
    </w:p>
    <w:p>
      <w:pPr>
        <w:spacing w:line="300" w:lineRule="auto"/>
        <w:jc w:val="center"/>
        <w:outlineLvl w:val="0"/>
        <w:rPr>
          <w:rFonts w:ascii="黑体" w:hAnsi="黑体" w:eastAsia="黑体" w:cs="黑体"/>
          <w:b/>
          <w:bCs/>
          <w:sz w:val="36"/>
          <w:szCs w:val="36"/>
        </w:rPr>
        <w:sectPr>
          <w:headerReference r:id="rId3" w:type="default"/>
          <w:footerReference r:id="rId4" w:type="even"/>
          <w:pgSz w:w="11906" w:h="16838"/>
          <w:pgMar w:top="1440" w:right="1021" w:bottom="1440" w:left="1134"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黑体" w:hAnsi="黑体" w:eastAsia="黑体" w:cs="黑体"/>
          <w:b/>
          <w:bCs/>
          <w:sz w:val="36"/>
          <w:szCs w:val="36"/>
        </w:rPr>
        <w:t>XXX学院</w:t>
      </w:r>
    </w:p>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auto"/>
        <w:jc w:val="center"/>
        <w:textAlignment w:val="auto"/>
        <w:rPr>
          <w:rFonts w:ascii="宋体" w:hAnsi="宋体" w:cs="宋体"/>
          <w:b/>
          <w:bCs/>
          <w:sz w:val="30"/>
          <w:szCs w:val="30"/>
        </w:rPr>
      </w:pPr>
      <w:r>
        <w:rPr>
          <w:rFonts w:hint="eastAsia" w:ascii="宋体" w:hAnsi="宋体" w:cs="宋体"/>
          <w:b/>
          <w:bCs/>
          <w:sz w:val="30"/>
          <w:szCs w:val="30"/>
          <w:lang w:val="en-US" w:eastAsia="zh-CN"/>
        </w:rPr>
        <w:t>2023</w:t>
      </w:r>
      <w:r>
        <w:rPr>
          <w:rFonts w:hint="eastAsia" w:ascii="宋体" w:hAnsi="宋体" w:cs="宋体"/>
          <w:b/>
          <w:bCs/>
          <w:sz w:val="30"/>
          <w:szCs w:val="30"/>
        </w:rPr>
        <w:t>级XXXX专业人才培养方案</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32"/>
        <w:gridCol w:w="1610"/>
        <w:gridCol w:w="970"/>
        <w:gridCol w:w="1520"/>
        <w:gridCol w:w="1010"/>
        <w:gridCol w:w="1450"/>
        <w:gridCol w:w="1040"/>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32" w:type="dxa"/>
          </w:tcPr>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auto"/>
              <w:jc w:val="center"/>
              <w:textAlignment w:val="auto"/>
              <w:rPr>
                <w:rFonts w:hint="eastAsia" w:ascii="宋体" w:hAnsi="宋体" w:eastAsia="宋体" w:cs="宋体"/>
                <w:b/>
                <w:szCs w:val="21"/>
                <w:vertAlign w:val="baseline"/>
                <w:lang w:val="en-US" w:eastAsia="zh-CN"/>
              </w:rPr>
            </w:pPr>
            <w:r>
              <w:rPr>
                <w:rFonts w:hint="eastAsia" w:ascii="宋体" w:hAnsi="宋体" w:cs="宋体"/>
                <w:b/>
                <w:szCs w:val="21"/>
                <w:vertAlign w:val="baseline"/>
                <w:lang w:val="en-US" w:eastAsia="zh-CN"/>
              </w:rPr>
              <w:t>制作人：</w:t>
            </w:r>
          </w:p>
        </w:tc>
        <w:tc>
          <w:tcPr>
            <w:tcW w:w="1610" w:type="dxa"/>
          </w:tcPr>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auto"/>
              <w:jc w:val="center"/>
              <w:textAlignment w:val="auto"/>
              <w:rPr>
                <w:rFonts w:hint="eastAsia" w:ascii="宋体" w:hAnsi="宋体" w:eastAsia="宋体" w:cs="宋体"/>
                <w:b/>
                <w:szCs w:val="21"/>
                <w:vertAlign w:val="baseline"/>
                <w:lang w:eastAsia="zh-CN"/>
              </w:rPr>
            </w:pPr>
            <w:r>
              <w:rPr>
                <w:rFonts w:hint="eastAsia" w:ascii="宋体" w:hAnsi="宋体" w:cs="宋体"/>
                <w:b/>
                <w:szCs w:val="21"/>
                <w:vertAlign w:val="baseline"/>
                <w:lang w:eastAsia="zh-CN"/>
              </w:rPr>
              <w:t>（</w:t>
            </w:r>
            <w:r>
              <w:rPr>
                <w:rFonts w:hint="eastAsia" w:ascii="宋体" w:hAnsi="宋体" w:cs="宋体"/>
                <w:b/>
                <w:szCs w:val="21"/>
                <w:vertAlign w:val="baseline"/>
                <w:lang w:val="en-US" w:eastAsia="zh-CN"/>
              </w:rPr>
              <w:t>专业负责人</w:t>
            </w:r>
            <w:r>
              <w:rPr>
                <w:rFonts w:hint="eastAsia" w:ascii="宋体" w:hAnsi="宋体" w:cs="宋体"/>
                <w:b/>
                <w:szCs w:val="21"/>
                <w:vertAlign w:val="baseline"/>
                <w:lang w:eastAsia="zh-CN"/>
              </w:rPr>
              <w:t>）</w:t>
            </w:r>
          </w:p>
        </w:tc>
        <w:tc>
          <w:tcPr>
            <w:tcW w:w="970" w:type="dxa"/>
          </w:tcPr>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auto"/>
              <w:jc w:val="center"/>
              <w:textAlignment w:val="auto"/>
              <w:rPr>
                <w:rFonts w:hint="eastAsia" w:ascii="宋体" w:hAnsi="宋体" w:eastAsia="宋体" w:cs="宋体"/>
                <w:b/>
                <w:szCs w:val="21"/>
                <w:vertAlign w:val="baseline"/>
                <w:lang w:val="en-US" w:eastAsia="zh-CN"/>
              </w:rPr>
            </w:pPr>
            <w:r>
              <w:rPr>
                <w:rFonts w:hint="eastAsia" w:ascii="宋体" w:hAnsi="宋体" w:cs="宋体"/>
                <w:b/>
                <w:szCs w:val="21"/>
                <w:vertAlign w:val="baseline"/>
                <w:lang w:val="en-US" w:eastAsia="zh-CN"/>
              </w:rPr>
              <w:t>审核人：</w:t>
            </w:r>
          </w:p>
        </w:tc>
        <w:tc>
          <w:tcPr>
            <w:tcW w:w="1520" w:type="dxa"/>
          </w:tcPr>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auto"/>
              <w:jc w:val="center"/>
              <w:textAlignment w:val="auto"/>
              <w:rPr>
                <w:rFonts w:hint="default" w:ascii="宋体" w:hAnsi="宋体" w:eastAsia="宋体" w:cs="宋体"/>
                <w:b/>
                <w:szCs w:val="21"/>
                <w:vertAlign w:val="baseline"/>
                <w:lang w:val="en-US" w:eastAsia="zh-CN"/>
              </w:rPr>
            </w:pPr>
            <w:r>
              <w:rPr>
                <w:rFonts w:hint="eastAsia" w:ascii="宋体" w:hAnsi="宋体" w:cs="宋体"/>
                <w:b/>
                <w:sz w:val="16"/>
                <w:szCs w:val="16"/>
                <w:vertAlign w:val="baseline"/>
                <w:lang w:val="en-US" w:eastAsia="zh-CN"/>
              </w:rPr>
              <w:t>（</w:t>
            </w:r>
            <w:r>
              <w:rPr>
                <w:rFonts w:hint="eastAsia" w:ascii="宋体" w:hAnsi="宋体" w:cs="宋体"/>
                <w:b/>
                <w:sz w:val="13"/>
                <w:szCs w:val="13"/>
                <w:vertAlign w:val="baseline"/>
                <w:lang w:val="en-US" w:eastAsia="zh-CN"/>
              </w:rPr>
              <w:t>二级学院负责人</w:t>
            </w:r>
            <w:r>
              <w:rPr>
                <w:rFonts w:hint="eastAsia" w:ascii="宋体" w:hAnsi="宋体" w:cs="宋体"/>
                <w:b/>
                <w:sz w:val="16"/>
                <w:szCs w:val="16"/>
                <w:vertAlign w:val="baseline"/>
                <w:lang w:val="en-US" w:eastAsia="zh-CN"/>
              </w:rPr>
              <w:t>）</w:t>
            </w:r>
          </w:p>
        </w:tc>
        <w:tc>
          <w:tcPr>
            <w:tcW w:w="1010" w:type="dxa"/>
          </w:tcPr>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auto"/>
              <w:jc w:val="center"/>
              <w:textAlignment w:val="auto"/>
              <w:rPr>
                <w:rFonts w:hint="eastAsia" w:ascii="宋体" w:hAnsi="宋体" w:eastAsia="宋体" w:cs="宋体"/>
                <w:b/>
                <w:szCs w:val="21"/>
                <w:vertAlign w:val="baseline"/>
                <w:lang w:val="en-US" w:eastAsia="zh-CN"/>
              </w:rPr>
            </w:pPr>
            <w:r>
              <w:rPr>
                <w:rFonts w:hint="eastAsia" w:ascii="宋体" w:hAnsi="宋体" w:cs="宋体"/>
                <w:b/>
                <w:szCs w:val="21"/>
                <w:vertAlign w:val="baseline"/>
                <w:lang w:val="en-US" w:eastAsia="zh-CN"/>
              </w:rPr>
              <w:t>批准人：</w:t>
            </w:r>
          </w:p>
        </w:tc>
        <w:tc>
          <w:tcPr>
            <w:tcW w:w="1450" w:type="dxa"/>
          </w:tcPr>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auto"/>
              <w:jc w:val="center"/>
              <w:textAlignment w:val="auto"/>
              <w:rPr>
                <w:rFonts w:hint="eastAsia" w:ascii="宋体" w:hAnsi="宋体" w:cs="宋体"/>
                <w:b/>
                <w:szCs w:val="21"/>
                <w:vertAlign w:val="baseline"/>
              </w:rPr>
            </w:pPr>
          </w:p>
        </w:tc>
        <w:tc>
          <w:tcPr>
            <w:tcW w:w="1040" w:type="dxa"/>
          </w:tcPr>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auto"/>
              <w:jc w:val="center"/>
              <w:textAlignment w:val="auto"/>
              <w:rPr>
                <w:rFonts w:hint="eastAsia" w:ascii="宋体" w:hAnsi="宋体" w:eastAsia="宋体" w:cs="宋体"/>
                <w:b/>
                <w:szCs w:val="21"/>
                <w:vertAlign w:val="baseline"/>
                <w:lang w:val="en-US" w:eastAsia="zh-CN"/>
              </w:rPr>
            </w:pPr>
            <w:r>
              <w:rPr>
                <w:rFonts w:hint="eastAsia" w:ascii="宋体" w:hAnsi="宋体" w:cs="宋体"/>
                <w:b/>
                <w:szCs w:val="21"/>
                <w:vertAlign w:val="baseline"/>
                <w:lang w:val="en-US" w:eastAsia="zh-CN"/>
              </w:rPr>
              <w:t>时间；</w:t>
            </w:r>
          </w:p>
        </w:tc>
        <w:tc>
          <w:tcPr>
            <w:tcW w:w="1335" w:type="dxa"/>
          </w:tcPr>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auto"/>
              <w:jc w:val="center"/>
              <w:textAlignment w:val="auto"/>
              <w:rPr>
                <w:rFonts w:hint="eastAsia" w:ascii="宋体" w:hAnsi="宋体" w:eastAsia="宋体" w:cs="宋体"/>
                <w:b/>
                <w:szCs w:val="21"/>
                <w:vertAlign w:val="baseline"/>
                <w:lang w:val="en-US" w:eastAsia="zh-CN"/>
              </w:rPr>
            </w:pPr>
            <w:r>
              <w:rPr>
                <w:rFonts w:hint="eastAsia" w:ascii="宋体" w:hAnsi="宋体" w:cs="宋体"/>
                <w:b/>
                <w:szCs w:val="21"/>
                <w:vertAlign w:val="baseline"/>
                <w:lang w:val="en-US" w:eastAsia="zh-CN"/>
              </w:rPr>
              <w:t>2023年6月</w:t>
            </w:r>
          </w:p>
        </w:tc>
      </w:tr>
    </w:tbl>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auto"/>
        <w:ind w:firstLine="562" w:firstLineChars="200"/>
        <w:textAlignment w:val="auto"/>
        <w:outlineLvl w:val="0"/>
        <w:rPr>
          <w:rFonts w:hint="eastAsia" w:ascii="宋体" w:hAnsi="宋体" w:cs="宋体"/>
          <w:b/>
          <w:bCs/>
          <w:sz w:val="28"/>
          <w:szCs w:val="28"/>
          <w:lang w:val="en-US" w:eastAsia="zh-CN"/>
        </w:rPr>
      </w:pPr>
      <w:r>
        <w:rPr>
          <w:rFonts w:hint="eastAsia" w:ascii="宋体" w:hAnsi="宋体" w:cs="宋体"/>
          <w:b/>
          <w:bCs/>
          <w:sz w:val="28"/>
          <w:szCs w:val="28"/>
          <w:lang w:val="en-US" w:eastAsia="zh-CN"/>
        </w:rPr>
        <w:t>一、专业名称及代码</w:t>
      </w:r>
    </w:p>
    <w:p>
      <w:pPr>
        <w:spacing w:line="360" w:lineRule="auto"/>
        <w:ind w:firstLine="420" w:firstLineChars="200"/>
        <w:rPr>
          <w:rFonts w:ascii="宋体" w:hAnsi="宋体" w:cs="宋体"/>
          <w:szCs w:val="21"/>
        </w:rPr>
      </w:pPr>
      <w:r>
        <w:rPr>
          <w:rFonts w:hint="eastAsia" w:ascii="宋体" w:hAnsi="宋体" w:cs="宋体"/>
          <w:szCs w:val="21"/>
        </w:rPr>
        <w:t>专业名称：                        专业代码：</w:t>
      </w:r>
    </w:p>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auto"/>
        <w:ind w:firstLine="562" w:firstLineChars="200"/>
        <w:textAlignment w:val="auto"/>
        <w:outlineLvl w:val="0"/>
        <w:rPr>
          <w:rFonts w:hint="eastAsia" w:ascii="宋体" w:hAnsi="宋体" w:cs="宋体"/>
          <w:b/>
          <w:bCs/>
          <w:sz w:val="28"/>
          <w:szCs w:val="28"/>
          <w:lang w:val="en-US" w:eastAsia="zh-CN"/>
        </w:rPr>
      </w:pPr>
      <w:r>
        <w:rPr>
          <w:rFonts w:hint="eastAsia" w:ascii="宋体" w:hAnsi="宋体" w:cs="宋体"/>
          <w:b/>
          <w:bCs/>
          <w:sz w:val="28"/>
          <w:szCs w:val="28"/>
          <w:lang w:val="en-US" w:eastAsia="zh-CN"/>
        </w:rPr>
        <w:t>二、入学要求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高中阶段教育毕业生或有同等学力者</w:t>
      </w:r>
    </w:p>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auto"/>
        <w:ind w:firstLine="562" w:firstLineChars="200"/>
        <w:textAlignment w:val="auto"/>
        <w:outlineLvl w:val="0"/>
        <w:rPr>
          <w:rFonts w:hint="eastAsia" w:ascii="宋体" w:hAnsi="宋体" w:cs="宋体"/>
          <w:b/>
          <w:bCs/>
          <w:sz w:val="28"/>
          <w:szCs w:val="28"/>
          <w:lang w:val="en-US" w:eastAsia="zh-CN"/>
        </w:rPr>
      </w:pPr>
      <w:r>
        <w:rPr>
          <w:rFonts w:hint="eastAsia" w:ascii="宋体" w:hAnsi="宋体" w:cs="宋体"/>
          <w:b/>
          <w:bCs/>
          <w:sz w:val="28"/>
          <w:szCs w:val="28"/>
          <w:lang w:val="en-US" w:eastAsia="zh-CN"/>
        </w:rPr>
        <w:t>三、修业年限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基本学制为3年，实行弹性学制，学生可在3-6年修满学分毕业。</w:t>
      </w:r>
    </w:p>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auto"/>
        <w:ind w:firstLine="562" w:firstLineChars="200"/>
        <w:textAlignment w:val="auto"/>
        <w:outlineLvl w:val="0"/>
        <w:rPr>
          <w:rFonts w:hint="eastAsia" w:ascii="宋体" w:hAnsi="宋体" w:cs="宋体"/>
          <w:b/>
          <w:bCs/>
          <w:sz w:val="28"/>
          <w:szCs w:val="28"/>
          <w:lang w:val="en-US" w:eastAsia="zh-CN"/>
        </w:rPr>
      </w:pPr>
      <w:r>
        <w:rPr>
          <w:rFonts w:hint="eastAsia" w:ascii="宋体" w:hAnsi="宋体" w:cs="宋体"/>
          <w:b/>
          <w:bCs/>
          <w:sz w:val="28"/>
          <w:szCs w:val="28"/>
          <w:lang w:val="en-US" w:eastAsia="zh-CN"/>
        </w:rPr>
        <w:t>四、职业面向</w:t>
      </w:r>
    </w:p>
    <w:tbl>
      <w:tblPr>
        <w:tblStyle w:val="10"/>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2"/>
        <w:gridCol w:w="1156"/>
        <w:gridCol w:w="1156"/>
        <w:gridCol w:w="1156"/>
        <w:gridCol w:w="1877"/>
        <w:gridCol w:w="2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9" w:hRule="exact"/>
        </w:trPr>
        <w:tc>
          <w:tcPr>
            <w:tcW w:w="1122" w:type="dxa"/>
            <w:vAlign w:val="center"/>
          </w:tcPr>
          <w:p>
            <w:pPr>
              <w:spacing w:line="360" w:lineRule="exact"/>
              <w:jc w:val="center"/>
              <w:rPr>
                <w:rFonts w:hint="eastAsia" w:ascii="宋体" w:hAnsi="宋体" w:cs="宋体"/>
                <w:b/>
                <w:bCs w:val="0"/>
                <w:kern w:val="0"/>
                <w:sz w:val="21"/>
                <w:szCs w:val="21"/>
              </w:rPr>
            </w:pPr>
            <w:r>
              <w:rPr>
                <w:rFonts w:hint="eastAsia" w:ascii="宋体" w:hAnsi="宋体" w:cs="宋体"/>
                <w:b/>
                <w:bCs w:val="0"/>
                <w:kern w:val="0"/>
                <w:sz w:val="21"/>
                <w:szCs w:val="21"/>
              </w:rPr>
              <w:t>所属专业大类</w:t>
            </w:r>
          </w:p>
          <w:p>
            <w:pPr>
              <w:spacing w:line="360" w:lineRule="exact"/>
              <w:jc w:val="center"/>
              <w:rPr>
                <w:rFonts w:ascii="宋体" w:hAnsi="宋体" w:cs="宋体"/>
                <w:b/>
                <w:bCs w:val="0"/>
                <w:kern w:val="0"/>
                <w:sz w:val="21"/>
                <w:szCs w:val="21"/>
              </w:rPr>
            </w:pPr>
            <w:r>
              <w:rPr>
                <w:rFonts w:hint="eastAsia" w:ascii="宋体" w:hAnsi="宋体" w:cs="宋体"/>
                <w:b/>
                <w:bCs w:val="0"/>
                <w:kern w:val="0"/>
                <w:sz w:val="21"/>
                <w:szCs w:val="21"/>
              </w:rPr>
              <w:t>（代码）</w:t>
            </w:r>
          </w:p>
        </w:tc>
        <w:tc>
          <w:tcPr>
            <w:tcW w:w="1156" w:type="dxa"/>
            <w:vAlign w:val="center"/>
          </w:tcPr>
          <w:p>
            <w:pPr>
              <w:spacing w:line="360" w:lineRule="exact"/>
              <w:jc w:val="center"/>
              <w:rPr>
                <w:rFonts w:hint="eastAsia" w:ascii="宋体" w:hAnsi="宋体" w:cs="宋体"/>
                <w:b/>
                <w:bCs w:val="0"/>
                <w:kern w:val="0"/>
                <w:sz w:val="21"/>
                <w:szCs w:val="21"/>
              </w:rPr>
            </w:pPr>
            <w:r>
              <w:rPr>
                <w:rFonts w:hint="eastAsia" w:ascii="宋体" w:hAnsi="宋体" w:cs="宋体"/>
                <w:b/>
                <w:bCs w:val="0"/>
                <w:kern w:val="0"/>
                <w:sz w:val="21"/>
                <w:szCs w:val="21"/>
              </w:rPr>
              <w:t>所属专业类</w:t>
            </w:r>
          </w:p>
          <w:p>
            <w:pPr>
              <w:spacing w:line="360" w:lineRule="exact"/>
              <w:jc w:val="center"/>
              <w:rPr>
                <w:rFonts w:ascii="宋体" w:hAnsi="宋体" w:cs="宋体"/>
                <w:b/>
                <w:bCs w:val="0"/>
                <w:kern w:val="0"/>
                <w:sz w:val="21"/>
                <w:szCs w:val="21"/>
              </w:rPr>
            </w:pPr>
            <w:r>
              <w:rPr>
                <w:rFonts w:hint="eastAsia" w:ascii="宋体" w:hAnsi="宋体" w:cs="宋体"/>
                <w:b/>
                <w:bCs w:val="0"/>
                <w:kern w:val="0"/>
                <w:sz w:val="21"/>
                <w:szCs w:val="21"/>
              </w:rPr>
              <w:t>（代码）</w:t>
            </w:r>
          </w:p>
        </w:tc>
        <w:tc>
          <w:tcPr>
            <w:tcW w:w="1156" w:type="dxa"/>
            <w:vAlign w:val="center"/>
          </w:tcPr>
          <w:p>
            <w:pPr>
              <w:spacing w:line="360" w:lineRule="exact"/>
              <w:jc w:val="center"/>
              <w:rPr>
                <w:rFonts w:ascii="宋体" w:hAnsi="宋体" w:cs="宋体"/>
                <w:b/>
                <w:bCs w:val="0"/>
                <w:kern w:val="0"/>
                <w:sz w:val="21"/>
                <w:szCs w:val="21"/>
              </w:rPr>
            </w:pPr>
            <w:r>
              <w:rPr>
                <w:rFonts w:hint="eastAsia" w:ascii="宋体" w:hAnsi="宋体" w:cs="宋体"/>
                <w:b/>
                <w:bCs w:val="0"/>
                <w:kern w:val="0"/>
                <w:sz w:val="21"/>
                <w:szCs w:val="21"/>
              </w:rPr>
              <w:t>对应</w:t>
            </w:r>
          </w:p>
          <w:p>
            <w:pPr>
              <w:spacing w:line="360" w:lineRule="exact"/>
              <w:jc w:val="center"/>
              <w:rPr>
                <w:rFonts w:ascii="宋体" w:hAnsi="宋体" w:cs="宋体"/>
                <w:b/>
                <w:bCs w:val="0"/>
                <w:kern w:val="0"/>
                <w:sz w:val="21"/>
                <w:szCs w:val="21"/>
              </w:rPr>
            </w:pPr>
            <w:r>
              <w:rPr>
                <w:rFonts w:hint="eastAsia" w:ascii="宋体" w:hAnsi="宋体" w:cs="宋体"/>
                <w:b/>
                <w:bCs w:val="0"/>
                <w:kern w:val="0"/>
                <w:sz w:val="21"/>
                <w:szCs w:val="21"/>
              </w:rPr>
              <w:t>行业</w:t>
            </w:r>
          </w:p>
          <w:p>
            <w:pPr>
              <w:spacing w:line="360" w:lineRule="exact"/>
              <w:rPr>
                <w:rFonts w:ascii="宋体" w:hAnsi="宋体" w:cs="宋体"/>
                <w:b/>
                <w:bCs w:val="0"/>
                <w:kern w:val="0"/>
                <w:sz w:val="21"/>
                <w:szCs w:val="21"/>
              </w:rPr>
            </w:pPr>
            <w:r>
              <w:rPr>
                <w:rFonts w:hint="eastAsia" w:ascii="宋体" w:hAnsi="宋体" w:cs="宋体"/>
                <w:b/>
                <w:bCs w:val="0"/>
                <w:kern w:val="0"/>
                <w:sz w:val="21"/>
                <w:szCs w:val="21"/>
              </w:rPr>
              <w:t>（代码）</w:t>
            </w:r>
          </w:p>
        </w:tc>
        <w:tc>
          <w:tcPr>
            <w:tcW w:w="1156" w:type="dxa"/>
            <w:vAlign w:val="center"/>
          </w:tcPr>
          <w:p>
            <w:pPr>
              <w:spacing w:line="360" w:lineRule="exact"/>
              <w:jc w:val="center"/>
              <w:rPr>
                <w:rFonts w:ascii="宋体" w:hAnsi="宋体" w:cs="宋体"/>
                <w:b/>
                <w:bCs w:val="0"/>
                <w:kern w:val="0"/>
                <w:sz w:val="21"/>
                <w:szCs w:val="21"/>
              </w:rPr>
            </w:pPr>
            <w:r>
              <w:rPr>
                <w:rFonts w:hint="eastAsia" w:ascii="宋体" w:hAnsi="宋体" w:cs="宋体"/>
                <w:b/>
                <w:bCs w:val="0"/>
                <w:kern w:val="0"/>
                <w:sz w:val="21"/>
                <w:szCs w:val="21"/>
              </w:rPr>
              <w:t>主要职业类别</w:t>
            </w:r>
          </w:p>
          <w:p>
            <w:pPr>
              <w:spacing w:line="360" w:lineRule="exact"/>
              <w:jc w:val="center"/>
              <w:rPr>
                <w:rFonts w:ascii="宋体" w:hAnsi="宋体" w:cs="宋体"/>
                <w:b/>
                <w:bCs w:val="0"/>
                <w:kern w:val="0"/>
                <w:sz w:val="21"/>
                <w:szCs w:val="21"/>
              </w:rPr>
            </w:pPr>
            <w:r>
              <w:rPr>
                <w:rFonts w:hint="eastAsia" w:ascii="宋体" w:hAnsi="宋体" w:cs="宋体"/>
                <w:b/>
                <w:bCs w:val="0"/>
                <w:kern w:val="0"/>
                <w:sz w:val="21"/>
                <w:szCs w:val="21"/>
              </w:rPr>
              <w:t>（代码）</w:t>
            </w:r>
          </w:p>
        </w:tc>
        <w:tc>
          <w:tcPr>
            <w:tcW w:w="1877" w:type="dxa"/>
            <w:vAlign w:val="center"/>
          </w:tcPr>
          <w:p>
            <w:pPr>
              <w:spacing w:line="360" w:lineRule="exact"/>
              <w:jc w:val="center"/>
              <w:rPr>
                <w:rFonts w:hint="eastAsia" w:ascii="宋体" w:hAnsi="宋体" w:cs="宋体"/>
                <w:b/>
                <w:bCs w:val="0"/>
                <w:kern w:val="0"/>
                <w:sz w:val="21"/>
                <w:szCs w:val="21"/>
              </w:rPr>
            </w:pPr>
            <w:r>
              <w:rPr>
                <w:rFonts w:hint="eastAsia" w:ascii="宋体" w:hAnsi="宋体" w:cs="宋体"/>
                <w:b/>
                <w:bCs w:val="0"/>
                <w:kern w:val="0"/>
                <w:sz w:val="21"/>
                <w:szCs w:val="21"/>
              </w:rPr>
              <w:t>主要岗位类别</w:t>
            </w:r>
          </w:p>
          <w:p>
            <w:pPr>
              <w:spacing w:line="360" w:lineRule="exact"/>
              <w:jc w:val="center"/>
              <w:rPr>
                <w:rFonts w:ascii="宋体" w:hAnsi="宋体" w:cs="宋体"/>
                <w:b/>
                <w:bCs w:val="0"/>
                <w:kern w:val="0"/>
                <w:sz w:val="21"/>
                <w:szCs w:val="21"/>
              </w:rPr>
            </w:pPr>
            <w:r>
              <w:rPr>
                <w:rFonts w:hint="eastAsia" w:ascii="宋体" w:hAnsi="宋体" w:cs="宋体"/>
                <w:b/>
                <w:bCs w:val="0"/>
                <w:kern w:val="0"/>
                <w:sz w:val="21"/>
                <w:szCs w:val="21"/>
              </w:rPr>
              <w:t>（或技术领域）</w:t>
            </w:r>
          </w:p>
        </w:tc>
        <w:tc>
          <w:tcPr>
            <w:tcW w:w="2225" w:type="dxa"/>
            <w:vAlign w:val="center"/>
          </w:tcPr>
          <w:p>
            <w:pPr>
              <w:spacing w:line="360" w:lineRule="exact"/>
              <w:jc w:val="center"/>
              <w:rPr>
                <w:rFonts w:ascii="宋体" w:hAnsi="宋体" w:cs="宋体"/>
                <w:b/>
                <w:bCs w:val="0"/>
                <w:kern w:val="0"/>
                <w:sz w:val="21"/>
                <w:szCs w:val="21"/>
              </w:rPr>
            </w:pPr>
            <w:r>
              <w:rPr>
                <w:rFonts w:hint="eastAsia" w:ascii="宋体" w:hAnsi="宋体" w:cs="宋体"/>
                <w:b/>
                <w:bCs w:val="0"/>
                <w:kern w:val="0"/>
                <w:sz w:val="21"/>
                <w:szCs w:val="21"/>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5" w:hRule="exact"/>
        </w:trPr>
        <w:tc>
          <w:tcPr>
            <w:tcW w:w="11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kern w:val="0"/>
                <w:sz w:val="21"/>
                <w:szCs w:val="21"/>
              </w:rPr>
            </w:pPr>
            <w:r>
              <w:rPr>
                <w:rFonts w:hint="eastAsia" w:ascii="宋体" w:hAnsi="宋体" w:cs="宋体"/>
                <w:bCs/>
                <w:kern w:val="0"/>
                <w:sz w:val="21"/>
                <w:szCs w:val="21"/>
              </w:rPr>
              <w:t>名称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kern w:val="0"/>
                <w:sz w:val="21"/>
                <w:szCs w:val="21"/>
              </w:rPr>
            </w:pPr>
            <w:r>
              <w:rPr>
                <w:rFonts w:hint="eastAsia" w:ascii="宋体" w:hAnsi="宋体" w:cs="宋体"/>
                <w:bCs/>
                <w:kern w:val="0"/>
                <w:sz w:val="21"/>
                <w:szCs w:val="21"/>
              </w:rPr>
              <w:t>（代码）</w:t>
            </w:r>
          </w:p>
        </w:tc>
        <w:tc>
          <w:tcPr>
            <w:tcW w:w="11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kern w:val="0"/>
                <w:sz w:val="21"/>
                <w:szCs w:val="21"/>
              </w:rPr>
            </w:pPr>
            <w:r>
              <w:rPr>
                <w:rFonts w:hint="eastAsia" w:ascii="宋体" w:hAnsi="宋体" w:cs="宋体"/>
                <w:bCs/>
                <w:kern w:val="0"/>
                <w:sz w:val="21"/>
                <w:szCs w:val="21"/>
              </w:rPr>
              <w:t>名称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kern w:val="0"/>
                <w:sz w:val="21"/>
                <w:szCs w:val="21"/>
              </w:rPr>
            </w:pPr>
            <w:r>
              <w:rPr>
                <w:rFonts w:hint="eastAsia" w:ascii="宋体" w:hAnsi="宋体" w:cs="宋体"/>
                <w:bCs/>
                <w:kern w:val="0"/>
                <w:sz w:val="21"/>
                <w:szCs w:val="21"/>
              </w:rPr>
              <w:t>（代码）</w:t>
            </w:r>
          </w:p>
        </w:tc>
        <w:tc>
          <w:tcPr>
            <w:tcW w:w="11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kern w:val="0"/>
                <w:sz w:val="21"/>
                <w:szCs w:val="21"/>
              </w:rPr>
            </w:pPr>
            <w:r>
              <w:rPr>
                <w:rFonts w:hint="eastAsia" w:ascii="宋体" w:hAnsi="宋体" w:cs="宋体"/>
                <w:bCs/>
                <w:kern w:val="0"/>
                <w:sz w:val="21"/>
                <w:szCs w:val="21"/>
              </w:rPr>
              <w:t>名称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kern w:val="0"/>
                <w:sz w:val="21"/>
                <w:szCs w:val="21"/>
              </w:rPr>
            </w:pPr>
            <w:r>
              <w:rPr>
                <w:rFonts w:hint="eastAsia" w:ascii="宋体" w:hAnsi="宋体" w:cs="宋体"/>
                <w:bCs/>
                <w:kern w:val="0"/>
                <w:sz w:val="21"/>
                <w:szCs w:val="21"/>
              </w:rPr>
              <w:t>（代码）</w:t>
            </w:r>
          </w:p>
        </w:tc>
        <w:tc>
          <w:tcPr>
            <w:tcW w:w="11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kern w:val="0"/>
                <w:sz w:val="21"/>
                <w:szCs w:val="21"/>
              </w:rPr>
            </w:pPr>
            <w:r>
              <w:rPr>
                <w:rFonts w:hint="eastAsia" w:ascii="宋体" w:hAnsi="宋体" w:cs="宋体"/>
                <w:bCs/>
                <w:kern w:val="0"/>
                <w:sz w:val="21"/>
                <w:szCs w:val="21"/>
              </w:rPr>
              <w:t>名称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宋体" w:hAnsi="宋体" w:cs="宋体"/>
                <w:bCs/>
                <w:kern w:val="0"/>
                <w:sz w:val="21"/>
                <w:szCs w:val="21"/>
              </w:rPr>
              <w:t>（代码）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kern w:val="0"/>
                <w:sz w:val="21"/>
                <w:szCs w:val="21"/>
              </w:rPr>
            </w:pPr>
            <w:r>
              <w:rPr>
                <w:rFonts w:hint="eastAsia" w:ascii="宋体" w:hAnsi="宋体" w:cs="宋体"/>
                <w:bCs/>
                <w:kern w:val="0"/>
                <w:sz w:val="21"/>
                <w:szCs w:val="21"/>
              </w:rPr>
              <w:t>名称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kern w:val="0"/>
                <w:sz w:val="21"/>
                <w:szCs w:val="21"/>
              </w:rPr>
            </w:pPr>
            <w:r>
              <w:rPr>
                <w:rFonts w:hint="eastAsia" w:ascii="宋体" w:hAnsi="宋体" w:cs="宋体"/>
                <w:bCs/>
                <w:kern w:val="0"/>
                <w:sz w:val="21"/>
                <w:szCs w:val="21"/>
              </w:rPr>
              <w:t>（代码）</w:t>
            </w:r>
          </w:p>
        </w:tc>
        <w:tc>
          <w:tcPr>
            <w:tcW w:w="18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kern w:val="0"/>
                <w:sz w:val="21"/>
                <w:szCs w:val="21"/>
              </w:rPr>
            </w:pPr>
          </w:p>
        </w:tc>
        <w:tc>
          <w:tcPr>
            <w:tcW w:w="22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1.职业资格证书：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2.技能等级证书：</w:t>
            </w:r>
          </w:p>
          <w:p>
            <w:pPr>
              <w:pStyle w:val="2"/>
              <w:jc w:val="center"/>
              <w:rPr>
                <w:rFonts w:hint="default" w:eastAsia="宋体"/>
                <w:lang w:val="en-US" w:eastAsia="zh-CN"/>
              </w:rPr>
            </w:pPr>
            <w:r>
              <w:rPr>
                <w:rFonts w:hint="eastAsia" w:ascii="Times New Roman" w:hAnsi="Times New Roman" w:eastAsia="宋体" w:cs="Times New Roman"/>
                <w:kern w:val="2"/>
                <w:sz w:val="21"/>
                <w:szCs w:val="24"/>
                <w:lang w:val="en-US" w:eastAsia="zh-CN" w:bidi="ar-SA"/>
              </w:rPr>
              <w:t>3.1+X证书</w:t>
            </w:r>
            <w:r>
              <w:rPr>
                <w:rFonts w:hint="eastAsia" w:cs="Times New Roman"/>
                <w:kern w:val="2"/>
                <w:sz w:val="21"/>
                <w:szCs w:val="24"/>
                <w:lang w:val="en-US" w:eastAsia="zh-CN" w:bidi="ar-SA"/>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所属专业大类及所属专业类应依据现行专业目录；对应行业参照现行的《国民经济行业分类》；主要职业类别参照现行的《国家职业分类大典》；根据行业企业调研，明确主要岗位类别（或技术领域）；根据实际情况举例职业资格证书或技能等级证书。</w:t>
      </w:r>
    </w:p>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auto"/>
        <w:ind w:firstLine="562" w:firstLineChars="200"/>
        <w:textAlignment w:val="auto"/>
        <w:outlineLvl w:val="0"/>
        <w:rPr>
          <w:rFonts w:hint="eastAsia" w:ascii="宋体" w:hAnsi="宋体" w:cs="宋体"/>
          <w:b/>
          <w:bCs/>
          <w:sz w:val="28"/>
          <w:szCs w:val="28"/>
          <w:lang w:val="en-US" w:eastAsia="zh-CN"/>
        </w:rPr>
      </w:pPr>
      <w:r>
        <w:rPr>
          <w:rFonts w:hint="eastAsia" w:ascii="宋体" w:hAnsi="宋体" w:cs="宋体"/>
          <w:b/>
          <w:bCs/>
          <w:sz w:val="28"/>
          <w:szCs w:val="28"/>
          <w:lang w:val="en-US" w:eastAsia="zh-CN"/>
        </w:rPr>
        <w:t>五、培养目标与培养规格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cs="宋体"/>
          <w:szCs w:val="21"/>
        </w:rPr>
      </w:pPr>
      <w:r>
        <w:rPr>
          <w:rFonts w:hint="eastAsia" w:ascii="宋体" w:hAnsi="宋体" w:cs="宋体"/>
          <w:szCs w:val="21"/>
        </w:rPr>
        <w:t>（一）培养目标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bookmarkStart w:id="0" w:name="OLE_LINK5"/>
      <w:r>
        <w:rPr>
          <w:rFonts w:hint="eastAsia" w:ascii="宋体" w:hAnsi="宋体" w:cs="宋体"/>
          <w:szCs w:val="21"/>
        </w:rPr>
        <w:t xml:space="preserve">培养理想信念坚定，德、智、体、美、劳全面发展，具有一定的科学文化水平，良好的人文素养、职业道德和创新意识，精益求精的工匠精神，较强的就业能力和可持续发展的能力；掌握.....等知识和技术技能，面向......高素质复合型技术技能人才。 </w:t>
      </w:r>
    </w:p>
    <w:bookmarkEnd w:id="0"/>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FF0000"/>
          <w:szCs w:val="21"/>
          <w:highlight w:val="yellow"/>
        </w:rPr>
      </w:pPr>
      <w:r>
        <w:rPr>
          <w:rFonts w:hint="eastAsia" w:ascii="宋体" w:hAnsi="宋体" w:cs="宋体"/>
          <w:color w:val="FF0000"/>
          <w:szCs w:val="21"/>
          <w:highlight w:val="yellow"/>
        </w:rPr>
        <w:t>（本专业培养理想信念坚定，德、智、体、美、劳全面发展，具有一定的科学文化水平，良好的人文素养、职业道德和创新意识，精益求精的工匠精神，较强的就业能力和可持续发展的能力；掌握.....等知识和技术技能，面向.....职业群（或岗位群），能够从事.....等工作的高素质复合型技能人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ascii="宋体" w:hAnsi="宋体" w:cs="宋体"/>
          <w:szCs w:val="21"/>
        </w:rPr>
      </w:pPr>
      <w:r>
        <w:rPr>
          <w:rFonts w:hint="eastAsia" w:ascii="宋体" w:hAnsi="宋体" w:cs="宋体"/>
          <w:szCs w:val="21"/>
        </w:rPr>
        <w:t>（二）培养规格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color w:val="FF0000"/>
          <w:szCs w:val="21"/>
          <w:highlight w:val="yellow"/>
        </w:rPr>
        <w:t>由素质、知识、能力三个方面的要求组成，要体现“</w:t>
      </w:r>
      <w:r>
        <w:rPr>
          <w:rFonts w:hint="eastAsia" w:ascii="宋体" w:hAnsi="宋体" w:cs="宋体"/>
          <w:color w:val="FF0000"/>
          <w:szCs w:val="21"/>
          <w:highlight w:val="yellow"/>
          <w:lang w:eastAsia="zh-CN"/>
        </w:rPr>
        <w:t>三原</w:t>
      </w:r>
      <w:r>
        <w:rPr>
          <w:rFonts w:hint="eastAsia" w:ascii="宋体" w:hAnsi="宋体" w:cs="宋体"/>
          <w:color w:val="FF0000"/>
          <w:szCs w:val="21"/>
          <w:highlight w:val="yellow"/>
        </w:rPr>
        <w:t>色”教育元素（红色：寒地艰苦创业精神；绿色：生态文明素质；蓝色：学生智能素质）</w:t>
      </w:r>
      <w:r>
        <w:rPr>
          <w:rFonts w:hint="eastAsia" w:ascii="宋体" w:hAnsi="宋体" w:cs="宋体"/>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color w:val="000000"/>
          <w:szCs w:val="21"/>
        </w:rPr>
      </w:pPr>
      <w:r>
        <w:rPr>
          <w:rFonts w:hint="eastAsia" w:ascii="宋体" w:hAnsi="宋体" w:cs="宋体"/>
          <w:color w:val="000000"/>
          <w:szCs w:val="21"/>
        </w:rPr>
        <w:t>1.素质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FF0000"/>
          <w:szCs w:val="21"/>
          <w:highlight w:val="yellow"/>
        </w:rPr>
      </w:pPr>
      <w:r>
        <w:rPr>
          <w:rFonts w:hint="eastAsia" w:ascii="宋体" w:hAnsi="宋体" w:cs="宋体"/>
          <w:color w:val="FF0000"/>
          <w:szCs w:val="21"/>
          <w:highlight w:val="yellow"/>
        </w:rPr>
        <w:t>在素质方面，对照以下总体要求，并结合专业特点研究确定。在知识、能力方面，对应人才培养目标，对照有关课程标准、专业教学标准和通过企业调研、职业能力分析提出的有关具体要求，研究确定并分条目列举。在素质方面应包括思政素养、文化素质、职业素质、身心素质四个方面，省厅要求上述四方面逐条列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（1）思政素养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（2）文化素质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（3）职业素质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（4）身心素质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FF0000"/>
          <w:szCs w:val="21"/>
          <w:highlight w:val="yellow"/>
        </w:rPr>
      </w:pPr>
      <w:r>
        <w:rPr>
          <w:rFonts w:hint="eastAsia" w:ascii="宋体" w:hAnsi="宋体" w:cs="宋体"/>
          <w:color w:val="FF0000"/>
          <w:szCs w:val="21"/>
          <w:highlight w:val="yellow"/>
        </w:rPr>
        <w:t>参考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FF0000"/>
          <w:szCs w:val="21"/>
          <w:highlight w:val="yellow"/>
        </w:rPr>
      </w:pPr>
      <w:bookmarkStart w:id="1" w:name="OLE_LINK6"/>
      <w:r>
        <w:rPr>
          <w:rFonts w:hint="eastAsia" w:ascii="宋体" w:hAnsi="宋体" w:cs="宋体"/>
          <w:color w:val="FF0000"/>
          <w:szCs w:val="21"/>
          <w:highlight w:val="yellow"/>
          <w:lang w:eastAsia="zh-CN"/>
        </w:rPr>
        <w:t>（</w:t>
      </w:r>
      <w:r>
        <w:rPr>
          <w:rFonts w:hint="eastAsia" w:ascii="宋体" w:hAnsi="宋体" w:cs="宋体"/>
          <w:color w:val="FF0000"/>
          <w:szCs w:val="21"/>
          <w:highlight w:val="yellow"/>
        </w:rPr>
        <w:t>1</w:t>
      </w:r>
      <w:bookmarkEnd w:id="1"/>
      <w:r>
        <w:rPr>
          <w:rFonts w:hint="eastAsia" w:ascii="宋体" w:hAnsi="宋体" w:cs="宋体"/>
          <w:color w:val="FF0000"/>
          <w:szCs w:val="21"/>
          <w:highlight w:val="yellow"/>
          <w:lang w:eastAsia="zh-CN"/>
        </w:rPr>
        <w:t>）</w:t>
      </w:r>
      <w:r>
        <w:rPr>
          <w:rFonts w:hint="eastAsia" w:ascii="宋体" w:hAnsi="宋体" w:cs="宋体"/>
          <w:color w:val="FF0000"/>
          <w:szCs w:val="21"/>
          <w:highlight w:val="yellow"/>
        </w:rPr>
        <w:t>坚定拥护中国共产党领导和我国社会主义制度，在习近平新时代中国特色社会主义思想指引下，践行社会主义核心价值观，具有深厚的爱国情感和中华民族自豪感；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FF0000"/>
          <w:szCs w:val="21"/>
          <w:highlight w:val="yellow"/>
        </w:rPr>
      </w:pPr>
      <w:r>
        <w:rPr>
          <w:rFonts w:hint="eastAsia" w:ascii="宋体" w:hAnsi="宋体" w:cs="宋体"/>
          <w:color w:val="FF0000"/>
          <w:szCs w:val="21"/>
          <w:highlight w:val="yellow"/>
          <w:lang w:eastAsia="zh-CN"/>
        </w:rPr>
        <w:t>（</w:t>
      </w:r>
      <w:r>
        <w:rPr>
          <w:rFonts w:hint="eastAsia" w:ascii="宋体" w:hAnsi="宋体" w:cs="宋体"/>
          <w:color w:val="FF0000"/>
          <w:szCs w:val="21"/>
          <w:highlight w:val="yellow"/>
        </w:rPr>
        <w:t>2</w:t>
      </w:r>
      <w:r>
        <w:rPr>
          <w:rFonts w:hint="eastAsia" w:ascii="宋体" w:hAnsi="宋体" w:cs="宋体"/>
          <w:color w:val="FF0000"/>
          <w:szCs w:val="21"/>
          <w:highlight w:val="yellow"/>
          <w:lang w:eastAsia="zh-CN"/>
        </w:rPr>
        <w:t>）</w:t>
      </w:r>
      <w:r>
        <w:rPr>
          <w:rFonts w:hint="eastAsia" w:ascii="宋体" w:hAnsi="宋体" w:cs="宋体"/>
          <w:color w:val="FF0000"/>
          <w:szCs w:val="21"/>
          <w:highlight w:val="yellow"/>
        </w:rPr>
        <w:t>崇尚宪法、遵法守纪、崇德向善、诚实守信、尊重生命、热爱劳动，履行道德准则和行为规范，具有社会责任感和社会参与意识；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FF0000"/>
          <w:szCs w:val="21"/>
          <w:highlight w:val="yellow"/>
        </w:rPr>
      </w:pPr>
      <w:r>
        <w:rPr>
          <w:rFonts w:hint="eastAsia" w:ascii="宋体" w:hAnsi="宋体" w:cs="宋体"/>
          <w:color w:val="FF0000"/>
          <w:szCs w:val="21"/>
          <w:highlight w:val="yellow"/>
          <w:lang w:eastAsia="zh-CN"/>
        </w:rPr>
        <w:t>（</w:t>
      </w:r>
      <w:r>
        <w:rPr>
          <w:rFonts w:hint="eastAsia" w:ascii="宋体" w:hAnsi="宋体" w:cs="宋体"/>
          <w:color w:val="FF0000"/>
          <w:szCs w:val="21"/>
          <w:highlight w:val="yellow"/>
        </w:rPr>
        <w:t>3</w:t>
      </w:r>
      <w:r>
        <w:rPr>
          <w:rFonts w:hint="eastAsia" w:ascii="宋体" w:hAnsi="宋体" w:cs="宋体"/>
          <w:color w:val="FF0000"/>
          <w:szCs w:val="21"/>
          <w:highlight w:val="yellow"/>
          <w:lang w:eastAsia="zh-CN"/>
        </w:rPr>
        <w:t>）</w:t>
      </w:r>
      <w:r>
        <w:rPr>
          <w:rFonts w:hint="eastAsia" w:ascii="宋体" w:hAnsi="宋体" w:cs="宋体"/>
          <w:color w:val="FF0000"/>
          <w:szCs w:val="21"/>
          <w:highlight w:val="yellow"/>
        </w:rPr>
        <w:t xml:space="preserve">具有质量意识、环保意识、安全意识、信息素养、工匠精神、创新思维；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FF0000"/>
          <w:szCs w:val="21"/>
          <w:highlight w:val="yellow"/>
        </w:rPr>
      </w:pPr>
      <w:r>
        <w:rPr>
          <w:rFonts w:hint="eastAsia" w:ascii="宋体" w:hAnsi="宋体" w:cs="宋体"/>
          <w:color w:val="FF0000"/>
          <w:szCs w:val="21"/>
          <w:highlight w:val="yellow"/>
          <w:lang w:eastAsia="zh-CN"/>
        </w:rPr>
        <w:t>（</w:t>
      </w:r>
      <w:r>
        <w:rPr>
          <w:rFonts w:hint="eastAsia" w:ascii="宋体" w:hAnsi="宋体" w:cs="宋体"/>
          <w:color w:val="FF0000"/>
          <w:szCs w:val="21"/>
          <w:highlight w:val="yellow"/>
        </w:rPr>
        <w:t>4</w:t>
      </w:r>
      <w:r>
        <w:rPr>
          <w:rFonts w:hint="eastAsia" w:ascii="宋体" w:hAnsi="宋体" w:cs="宋体"/>
          <w:color w:val="FF0000"/>
          <w:szCs w:val="21"/>
          <w:highlight w:val="yellow"/>
          <w:lang w:eastAsia="zh-CN"/>
        </w:rPr>
        <w:t>）</w:t>
      </w:r>
      <w:r>
        <w:rPr>
          <w:rFonts w:hint="eastAsia" w:ascii="宋体" w:hAnsi="宋体" w:cs="宋体"/>
          <w:color w:val="FF0000"/>
          <w:szCs w:val="21"/>
          <w:highlight w:val="yellow"/>
        </w:rPr>
        <w:t>勇于奋斗、乐观向上，具有自我管理能力、职业生涯规划的意识，有较强的集体意识和团队合作精神；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FF0000"/>
          <w:szCs w:val="21"/>
          <w:highlight w:val="yellow"/>
        </w:rPr>
      </w:pPr>
      <w:r>
        <w:rPr>
          <w:rFonts w:hint="eastAsia" w:ascii="宋体" w:hAnsi="宋体" w:cs="宋体"/>
          <w:color w:val="FF0000"/>
          <w:szCs w:val="21"/>
          <w:highlight w:val="yellow"/>
          <w:lang w:eastAsia="zh-CN"/>
        </w:rPr>
        <w:t>（</w:t>
      </w:r>
      <w:r>
        <w:rPr>
          <w:rFonts w:hint="eastAsia" w:ascii="宋体" w:hAnsi="宋体" w:cs="宋体"/>
          <w:color w:val="FF0000"/>
          <w:szCs w:val="21"/>
          <w:highlight w:val="yellow"/>
        </w:rPr>
        <w:t>5</w:t>
      </w:r>
      <w:r>
        <w:rPr>
          <w:rFonts w:hint="eastAsia" w:ascii="宋体" w:hAnsi="宋体" w:cs="宋体"/>
          <w:color w:val="FF0000"/>
          <w:szCs w:val="21"/>
          <w:highlight w:val="yellow"/>
          <w:lang w:eastAsia="zh-CN"/>
        </w:rPr>
        <w:t>）</w:t>
      </w:r>
      <w:r>
        <w:rPr>
          <w:rFonts w:hint="eastAsia" w:ascii="宋体" w:hAnsi="宋体" w:cs="宋体"/>
          <w:color w:val="FF0000"/>
          <w:szCs w:val="21"/>
          <w:highlight w:val="yellow"/>
        </w:rPr>
        <w:t xml:space="preserve">具有健康的体魄、心理和健全的人格，掌握基本运动知识和一两项运动技能，养成良好的健身与卫生习惯、良好的行为习惯；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FF0000"/>
          <w:szCs w:val="21"/>
          <w:highlight w:val="yellow"/>
        </w:rPr>
      </w:pPr>
      <w:r>
        <w:rPr>
          <w:rFonts w:hint="eastAsia" w:ascii="宋体" w:hAnsi="宋体" w:cs="宋体"/>
          <w:color w:val="FF0000"/>
          <w:szCs w:val="21"/>
          <w:highlight w:val="yellow"/>
          <w:lang w:eastAsia="zh-CN"/>
        </w:rPr>
        <w:t>（</w:t>
      </w:r>
      <w:r>
        <w:rPr>
          <w:rFonts w:hint="eastAsia" w:ascii="宋体" w:hAnsi="宋体" w:cs="宋体"/>
          <w:color w:val="FF0000"/>
          <w:szCs w:val="21"/>
          <w:highlight w:val="yellow"/>
        </w:rPr>
        <w:t>6</w:t>
      </w:r>
      <w:r>
        <w:rPr>
          <w:rFonts w:hint="eastAsia" w:ascii="宋体" w:hAnsi="宋体" w:cs="宋体"/>
          <w:color w:val="FF0000"/>
          <w:szCs w:val="21"/>
          <w:highlight w:val="yellow"/>
          <w:lang w:eastAsia="zh-CN"/>
        </w:rPr>
        <w:t>）</w:t>
      </w:r>
      <w:r>
        <w:rPr>
          <w:rFonts w:hint="eastAsia" w:ascii="宋体" w:hAnsi="宋体" w:cs="宋体"/>
          <w:color w:val="FF0000"/>
          <w:szCs w:val="21"/>
          <w:highlight w:val="yellow"/>
        </w:rPr>
        <w:t>具有一定的审美和人文素养，能够形成一两项艺术特长或爱好。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FF0000"/>
          <w:szCs w:val="21"/>
          <w:highlight w:val="yellow"/>
        </w:rPr>
      </w:pPr>
      <w:r>
        <w:rPr>
          <w:rFonts w:hint="eastAsia" w:ascii="宋体" w:hAnsi="宋体" w:cs="宋体"/>
          <w:color w:val="FF0000"/>
          <w:szCs w:val="21"/>
          <w:highlight w:val="yellow"/>
          <w:lang w:eastAsia="zh-CN"/>
        </w:rPr>
        <w:t>（</w:t>
      </w:r>
      <w:r>
        <w:rPr>
          <w:rFonts w:hint="eastAsia" w:ascii="宋体" w:hAnsi="宋体" w:cs="宋体"/>
          <w:color w:val="FF0000"/>
          <w:szCs w:val="21"/>
          <w:highlight w:val="yellow"/>
        </w:rPr>
        <w:t>7</w:t>
      </w:r>
      <w:r>
        <w:rPr>
          <w:rFonts w:hint="eastAsia" w:ascii="宋体" w:hAnsi="宋体" w:cs="宋体"/>
          <w:color w:val="FF0000"/>
          <w:szCs w:val="21"/>
          <w:highlight w:val="yellow"/>
          <w:lang w:eastAsia="zh-CN"/>
        </w:rPr>
        <w:t>）</w:t>
      </w:r>
      <w:r>
        <w:rPr>
          <w:rFonts w:hint="eastAsia" w:ascii="宋体" w:hAnsi="宋体" w:cs="宋体"/>
          <w:color w:val="FF0000"/>
          <w:szCs w:val="21"/>
          <w:highlight w:val="yellow"/>
        </w:rPr>
        <w:t>具有劳动意识、崇尚劳动，传承劳动精神，具有良好的劳动习惯。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FF0000"/>
          <w:szCs w:val="21"/>
          <w:highlight w:val="yellow"/>
        </w:rPr>
      </w:pPr>
      <w:r>
        <w:rPr>
          <w:rFonts w:hint="eastAsia" w:ascii="宋体" w:hAnsi="宋体" w:cs="宋体"/>
          <w:color w:val="FF0000"/>
          <w:szCs w:val="21"/>
          <w:highlight w:val="yellow"/>
          <w:lang w:eastAsia="zh-CN"/>
        </w:rPr>
        <w:t>（</w:t>
      </w:r>
      <w:r>
        <w:rPr>
          <w:rFonts w:hint="eastAsia" w:ascii="宋体" w:hAnsi="宋体" w:cs="宋体"/>
          <w:color w:val="FF0000"/>
          <w:szCs w:val="21"/>
          <w:highlight w:val="yellow"/>
        </w:rPr>
        <w:t>8</w:t>
      </w:r>
      <w:r>
        <w:rPr>
          <w:rFonts w:hint="eastAsia" w:ascii="宋体" w:hAnsi="宋体" w:cs="宋体"/>
          <w:color w:val="FF0000"/>
          <w:szCs w:val="21"/>
          <w:highlight w:val="yellow"/>
          <w:lang w:eastAsia="zh-CN"/>
        </w:rPr>
        <w:t>）</w:t>
      </w:r>
      <w:r>
        <w:rPr>
          <w:rFonts w:hint="eastAsia" w:ascii="宋体" w:hAnsi="宋体" w:cs="宋体"/>
          <w:color w:val="FF0000"/>
          <w:szCs w:val="21"/>
          <w:highlight w:val="yellow"/>
        </w:rPr>
        <w:t>传承北大荒精神、东北抗联精神、大庆精神、铁人精神、劳模精神，具备艰苦创业素质。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FF0000"/>
          <w:szCs w:val="21"/>
          <w:highlight w:val="yellow"/>
        </w:rPr>
      </w:pPr>
      <w:r>
        <w:rPr>
          <w:rFonts w:hint="eastAsia" w:ascii="宋体" w:hAnsi="宋体" w:cs="宋体"/>
          <w:color w:val="FF0000"/>
          <w:szCs w:val="21"/>
          <w:highlight w:val="yellow"/>
          <w:lang w:eastAsia="zh-CN"/>
        </w:rPr>
        <w:t>（</w:t>
      </w:r>
      <w:r>
        <w:rPr>
          <w:rFonts w:hint="eastAsia" w:ascii="宋体" w:hAnsi="宋体" w:cs="宋体"/>
          <w:color w:val="FF0000"/>
          <w:szCs w:val="21"/>
          <w:highlight w:val="yellow"/>
        </w:rPr>
        <w:t>9</w:t>
      </w:r>
      <w:r>
        <w:rPr>
          <w:rFonts w:hint="eastAsia" w:ascii="宋体" w:hAnsi="宋体" w:cs="宋体"/>
          <w:color w:val="FF0000"/>
          <w:szCs w:val="21"/>
          <w:highlight w:val="yellow"/>
          <w:lang w:eastAsia="zh-CN"/>
        </w:rPr>
        <w:t>）</w:t>
      </w:r>
      <w:r>
        <w:rPr>
          <w:rFonts w:hint="eastAsia" w:ascii="宋体" w:hAnsi="宋体" w:cs="宋体"/>
          <w:color w:val="FF0000"/>
          <w:szCs w:val="21"/>
          <w:highlight w:val="yellow"/>
        </w:rPr>
        <w:t>具备良好的生态文明素质。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FF0000"/>
          <w:szCs w:val="21"/>
          <w:highlight w:val="yellow"/>
        </w:rPr>
      </w:pPr>
      <w:r>
        <w:rPr>
          <w:rFonts w:hint="eastAsia" w:ascii="宋体" w:hAnsi="宋体" w:cs="宋体"/>
          <w:color w:val="FF0000"/>
          <w:szCs w:val="21"/>
          <w:highlight w:val="yellow"/>
          <w:lang w:eastAsia="zh-CN"/>
        </w:rPr>
        <w:t>（</w:t>
      </w:r>
      <w:r>
        <w:rPr>
          <w:rFonts w:hint="eastAsia" w:ascii="宋体" w:hAnsi="宋体" w:cs="宋体"/>
          <w:color w:val="FF0000"/>
          <w:szCs w:val="21"/>
          <w:highlight w:val="yellow"/>
        </w:rPr>
        <w:t>10</w:t>
      </w:r>
      <w:r>
        <w:rPr>
          <w:rFonts w:hint="eastAsia" w:ascii="宋体" w:hAnsi="宋体" w:cs="宋体"/>
          <w:color w:val="FF0000"/>
          <w:szCs w:val="21"/>
          <w:highlight w:val="yellow"/>
          <w:lang w:eastAsia="zh-CN"/>
        </w:rPr>
        <w:t>）</w:t>
      </w:r>
      <w:r>
        <w:rPr>
          <w:rFonts w:hint="eastAsia" w:ascii="宋体" w:hAnsi="宋体" w:cs="宋体"/>
          <w:color w:val="FF0000"/>
          <w:szCs w:val="21"/>
          <w:highlight w:val="yellow"/>
        </w:rPr>
        <w:t>具有较高的信息素养，具备国际视野的智能素质。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color w:val="000000"/>
          <w:szCs w:val="21"/>
        </w:rPr>
      </w:pPr>
      <w:r>
        <w:rPr>
          <w:rFonts w:hint="eastAsia" w:ascii="宋体" w:hAnsi="宋体" w:cs="宋体"/>
          <w:color w:val="000000"/>
          <w:szCs w:val="21"/>
        </w:rPr>
        <w:t>2.知识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FF0000"/>
          <w:szCs w:val="21"/>
          <w:highlight w:val="yellow"/>
        </w:rPr>
      </w:pPr>
      <w:r>
        <w:rPr>
          <w:rFonts w:hint="eastAsia" w:ascii="宋体" w:hAnsi="宋体" w:cs="宋体"/>
          <w:color w:val="FF0000"/>
          <w:szCs w:val="21"/>
          <w:highlight w:val="yellow"/>
        </w:rPr>
        <w:t>（不少于10条</w:t>
      </w:r>
      <w:r>
        <w:rPr>
          <w:rFonts w:hint="eastAsia" w:ascii="宋体" w:hAnsi="宋体" w:cs="宋体"/>
          <w:color w:val="FF0000"/>
          <w:szCs w:val="21"/>
          <w:highlight w:val="yellow"/>
          <w:lang w:eastAsia="zh-CN"/>
        </w:rPr>
        <w:t>，</w:t>
      </w:r>
      <w:r>
        <w:rPr>
          <w:rFonts w:hint="eastAsia" w:ascii="宋体" w:hAnsi="宋体" w:cs="宋体"/>
          <w:color w:val="FF0000"/>
          <w:szCs w:val="21"/>
          <w:highlight w:val="yellow"/>
        </w:rPr>
        <w:t>具体描述对公共基础知识和专业知识等的培养规格和目标）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lang w:eastAsia="zh-CN"/>
        </w:rPr>
        <w:t>（</w:t>
      </w: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掌握必备的思想政治理论，科学文化基础知识和中华优秀传统文化知识。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lang w:eastAsia="zh-CN"/>
        </w:rPr>
        <w:t>（</w:t>
      </w: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熟悉与本专业相关的法律法规以及环境保护，安全消防，文明生产等知识。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lang w:eastAsia="zh-CN"/>
        </w:rPr>
        <w:t>（</w:t>
      </w:r>
      <w:r>
        <w:rPr>
          <w:rFonts w:hint="eastAsia" w:ascii="宋体" w:hAnsi="宋体" w:cs="宋体"/>
          <w:szCs w:val="21"/>
        </w:rPr>
        <w:t>3</w:t>
      </w:r>
      <w:r>
        <w:rPr>
          <w:rFonts w:hint="eastAsia" w:ascii="宋体" w:hAnsi="宋体" w:cs="宋体"/>
          <w:szCs w:val="21"/>
          <w:lang w:eastAsia="zh-CN"/>
        </w:rPr>
        <w:t>）</w:t>
      </w:r>
      <w:r>
        <w:rPr>
          <w:rFonts w:hint="eastAsia" w:ascii="宋体" w:hAnsi="宋体" w:cs="宋体"/>
          <w:szCs w:val="21"/>
        </w:rPr>
        <w:t>了解国际前沿的信息技术、人工智能技术等知识。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color w:val="000000"/>
          <w:szCs w:val="21"/>
        </w:rPr>
      </w:pPr>
      <w:r>
        <w:rPr>
          <w:rFonts w:hint="eastAsia" w:ascii="宋体" w:hAnsi="宋体" w:cs="宋体"/>
          <w:color w:val="000000"/>
          <w:szCs w:val="21"/>
        </w:rPr>
        <w:t>3.能力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FF0000"/>
          <w:szCs w:val="21"/>
          <w:highlight w:val="yellow"/>
        </w:rPr>
      </w:pPr>
      <w:r>
        <w:rPr>
          <w:rFonts w:hint="eastAsia" w:ascii="宋体" w:hAnsi="宋体" w:cs="宋体"/>
          <w:color w:val="FF0000"/>
          <w:szCs w:val="21"/>
          <w:highlight w:val="yellow"/>
        </w:rPr>
        <w:t>（不少于10条</w:t>
      </w:r>
      <w:r>
        <w:rPr>
          <w:rFonts w:hint="eastAsia" w:ascii="宋体" w:hAnsi="宋体" w:cs="宋体"/>
          <w:color w:val="FF0000"/>
          <w:szCs w:val="21"/>
          <w:highlight w:val="yellow"/>
          <w:lang w:eastAsia="zh-CN"/>
        </w:rPr>
        <w:t>，</w:t>
      </w:r>
      <w:r>
        <w:rPr>
          <w:rFonts w:hint="eastAsia" w:ascii="宋体" w:hAnsi="宋体" w:cs="宋体"/>
          <w:color w:val="FF0000"/>
          <w:szCs w:val="21"/>
          <w:highlight w:val="yellow"/>
        </w:rPr>
        <w:t>包括对通用能力和专业技术技能等的培养规格要求。）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其中通用能力一般包括口语和书面表达能力，解决实际问题的能力，终身学习能力，信息技术应用能力，独立思考、逻辑推理、信息加工能力等。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lang w:eastAsia="zh-CN"/>
        </w:rPr>
        <w:t>（</w:t>
      </w: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具有探究学习、终身学习、分析问题和解决问题的能力。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lang w:eastAsia="zh-CN"/>
        </w:rPr>
        <w:t>（</w:t>
      </w: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具有良好的语言、文字表达能力和沟通能力。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lang w:eastAsia="zh-CN"/>
        </w:rPr>
        <w:t>（</w:t>
      </w:r>
      <w:r>
        <w:rPr>
          <w:rFonts w:hint="eastAsia" w:ascii="宋体" w:hAnsi="宋体" w:cs="宋体"/>
          <w:szCs w:val="21"/>
        </w:rPr>
        <w:t>3</w:t>
      </w:r>
      <w:r>
        <w:rPr>
          <w:rFonts w:hint="eastAsia" w:ascii="宋体" w:hAnsi="宋体" w:cs="宋体"/>
          <w:szCs w:val="21"/>
          <w:lang w:eastAsia="zh-CN"/>
        </w:rPr>
        <w:t>）</w:t>
      </w:r>
      <w:r>
        <w:rPr>
          <w:rFonts w:hint="eastAsia" w:ascii="宋体" w:hAnsi="宋体" w:cs="宋体"/>
          <w:szCs w:val="21"/>
        </w:rPr>
        <w:t>具有团队合作能力。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lang w:eastAsia="zh-CN"/>
        </w:rPr>
        <w:t>（</w:t>
      </w:r>
      <w:r>
        <w:rPr>
          <w:rFonts w:hint="eastAsia" w:ascii="宋体" w:hAnsi="宋体" w:cs="宋体"/>
          <w:szCs w:val="21"/>
        </w:rPr>
        <w:t>4</w:t>
      </w:r>
      <w:r>
        <w:rPr>
          <w:rFonts w:hint="eastAsia" w:ascii="宋体" w:hAnsi="宋体" w:cs="宋体"/>
          <w:szCs w:val="21"/>
          <w:lang w:eastAsia="zh-CN"/>
        </w:rPr>
        <w:t>）</w:t>
      </w:r>
      <w:r>
        <w:rPr>
          <w:rFonts w:hint="eastAsia" w:ascii="宋体" w:hAnsi="宋体" w:cs="宋体"/>
          <w:szCs w:val="21"/>
        </w:rPr>
        <w:t>具有较强的信息技术应用能力，具有不断追踪人工智能技术在本专业应用的能力。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lang w:eastAsia="zh-CN"/>
        </w:rPr>
        <w:t>（</w:t>
      </w:r>
      <w:r>
        <w:rPr>
          <w:rFonts w:hint="eastAsia" w:ascii="宋体" w:hAnsi="宋体" w:cs="宋体"/>
          <w:szCs w:val="21"/>
        </w:rPr>
        <w:t>5</w:t>
      </w:r>
      <w:r>
        <w:rPr>
          <w:rFonts w:hint="eastAsia" w:ascii="宋体" w:hAnsi="宋体" w:cs="宋体"/>
          <w:szCs w:val="21"/>
          <w:lang w:eastAsia="zh-CN"/>
        </w:rPr>
        <w:t>）</w:t>
      </w:r>
      <w:r>
        <w:rPr>
          <w:rFonts w:hint="eastAsia" w:ascii="宋体" w:hAnsi="宋体" w:cs="宋体"/>
          <w:szCs w:val="21"/>
        </w:rPr>
        <w:t>具有较强的创新创业能力。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w:t>
      </w:r>
    </w:p>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auto"/>
        <w:ind w:firstLine="562" w:firstLineChars="200"/>
        <w:textAlignment w:val="auto"/>
        <w:outlineLvl w:val="0"/>
        <w:rPr>
          <w:rFonts w:hint="eastAsia" w:ascii="宋体" w:hAnsi="宋体" w:cs="宋体"/>
          <w:b/>
          <w:bCs/>
          <w:sz w:val="28"/>
          <w:szCs w:val="28"/>
          <w:lang w:val="en-US" w:eastAsia="zh-CN"/>
        </w:rPr>
      </w:pPr>
      <w:r>
        <w:rPr>
          <w:rFonts w:hint="eastAsia" w:ascii="宋体" w:hAnsi="宋体" w:cs="宋体"/>
          <w:b/>
          <w:bCs/>
          <w:sz w:val="28"/>
          <w:szCs w:val="28"/>
          <w:lang w:val="en-US" w:eastAsia="zh-CN"/>
        </w:rPr>
        <w:t>六、课程设置及要求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cs="宋体"/>
          <w:szCs w:val="21"/>
          <w:lang w:eastAsia="zh-CN"/>
        </w:rPr>
      </w:pPr>
      <w:r>
        <w:rPr>
          <w:rFonts w:hint="eastAsia" w:ascii="宋体" w:hAnsi="宋体" w:cs="宋体"/>
          <w:szCs w:val="21"/>
          <w:lang w:eastAsia="zh-CN"/>
        </w:rPr>
        <w:t>（一）公共基础课程</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Cs w:val="21"/>
        </w:rPr>
      </w:pPr>
      <w:bookmarkStart w:id="2" w:name="OLE_LINK1"/>
      <w:r>
        <w:rPr>
          <w:rFonts w:hint="eastAsia" w:ascii="宋体" w:hAnsi="宋体" w:cs="宋体"/>
          <w:color w:val="000000"/>
          <w:szCs w:val="21"/>
        </w:rPr>
        <w:t>将思想政治理论、中华优秀传统文化、体育、军事理论与军训、大学生职业发展与就业指导、心理健康教育等列入公共基础必修课；并将党史国史、劳动教育、汉语言表达与沟通、高等数学、公共外语、创新创业教育、职业素质教育、形势与政策等课程列为必修课或选修课。</w:t>
      </w:r>
      <w:bookmarkEnd w:id="2"/>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color w:val="000000"/>
          <w:szCs w:val="21"/>
        </w:rPr>
        <w:t>为激发学生创新思想，提升学生职业竞争力，普及人工智能通识教育，将人工智能应用基础列为公共选修课。</w:t>
      </w:r>
      <w:r>
        <w:rPr>
          <w:rFonts w:hint="eastAsia" w:ascii="宋体" w:hAnsi="宋体" w:cs="宋体"/>
          <w:szCs w:val="21"/>
        </w:rPr>
        <w:t>鼓励各专业设置专业拓展课程模块，以供其他专业学生选修，以完善复合型人才培养课程体系。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二</w:t>
      </w:r>
      <w:r>
        <w:rPr>
          <w:rFonts w:hint="eastAsia" w:ascii="宋体" w:hAnsi="宋体" w:cs="宋体"/>
          <w:szCs w:val="21"/>
          <w:lang w:eastAsia="zh-CN"/>
        </w:rPr>
        <w:t>）专业理论课程</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Cs w:val="21"/>
        </w:rPr>
      </w:pPr>
      <w:r>
        <w:rPr>
          <w:rFonts w:hint="eastAsia" w:ascii="宋体" w:hAnsi="宋体" w:cs="宋体"/>
          <w:szCs w:val="21"/>
        </w:rPr>
        <w:t>专业课程设置要与培养目标相适应，课程内容要紧密联系生产劳动实际和社会实践，突出应用性和实践性，注重学生职业能力和职业精神的培养。</w:t>
      </w:r>
      <w:r>
        <w:rPr>
          <w:rFonts w:hint="eastAsia" w:ascii="宋体" w:hAnsi="宋体" w:cs="宋体"/>
          <w:color w:val="000000"/>
          <w:szCs w:val="21"/>
        </w:rPr>
        <w:t>一般包括专业基础课程、专业核心课程、专业拓展课程，并涵盖有关实践性教学环节。各专业自主确定课程名称，但应包括以下主要教学内容。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宋体" w:hAnsi="宋体" w:cs="宋体"/>
          <w:color w:val="000000"/>
          <w:szCs w:val="21"/>
        </w:rPr>
      </w:pPr>
      <w:r>
        <w:rPr>
          <w:rFonts w:hint="eastAsia" w:ascii="宋体" w:hAnsi="宋体" w:cs="宋体"/>
          <w:color w:val="000000"/>
          <w:szCs w:val="21"/>
        </w:rPr>
        <w:t>1.专业基础课程 （融入专业集群平台课程，具体列举）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color w:val="000000"/>
          <w:szCs w:val="21"/>
        </w:rPr>
      </w:pPr>
      <w:r>
        <w:rPr>
          <w:rFonts w:hint="eastAsia" w:ascii="宋体" w:hAnsi="宋体" w:cs="宋体"/>
          <w:color w:val="000000"/>
          <w:szCs w:val="21"/>
        </w:rPr>
        <w:t xml:space="preserve">2.专业核心课程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 xml:space="preserve">一般设置 6～8 门。包括......等。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color w:val="000000"/>
          <w:szCs w:val="21"/>
        </w:rPr>
      </w:pPr>
      <w:r>
        <w:rPr>
          <w:rFonts w:hint="eastAsia" w:ascii="宋体" w:hAnsi="宋体" w:cs="宋体"/>
          <w:color w:val="000000"/>
          <w:szCs w:val="21"/>
        </w:rPr>
        <w:t xml:space="preserve">3.专业拓展课程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 xml:space="preserve">包括......等。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cs="宋体"/>
          <w:szCs w:val="21"/>
          <w:lang w:eastAsia="zh-CN"/>
        </w:rPr>
      </w:pPr>
      <w:r>
        <w:rPr>
          <w:rFonts w:hint="eastAsia" w:ascii="宋体" w:hAnsi="宋体" w:cs="宋体"/>
          <w:szCs w:val="21"/>
          <w:lang w:eastAsia="zh-CN"/>
        </w:rPr>
        <w:t xml:space="preserve">（三）专业核心课程和主要教学内容与要求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79"/>
        <w:gridCol w:w="1879"/>
        <w:gridCol w:w="1879"/>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sz w:val="18"/>
                <w:szCs w:val="18"/>
              </w:rPr>
            </w:pPr>
            <w:r>
              <w:rPr>
                <w:rFonts w:hint="eastAsia" w:ascii="宋体" w:hAnsi="宋体" w:cs="宋体"/>
                <w:sz w:val="18"/>
                <w:szCs w:val="18"/>
              </w:rPr>
              <w:t>核心课程1</w:t>
            </w:r>
          </w:p>
        </w:tc>
        <w:tc>
          <w:tcPr>
            <w:tcW w:w="37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sz w:val="18"/>
                <w:szCs w:val="18"/>
              </w:rPr>
            </w:pPr>
          </w:p>
        </w:tc>
        <w:tc>
          <w:tcPr>
            <w:tcW w:w="18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sz w:val="18"/>
                <w:szCs w:val="18"/>
              </w:rPr>
            </w:pPr>
            <w:r>
              <w:rPr>
                <w:rFonts w:hint="eastAsia" w:ascii="宋体" w:hAnsi="宋体" w:cs="宋体"/>
                <w:sz w:val="18"/>
                <w:szCs w:val="18"/>
              </w:rPr>
              <w:t>课程代码</w:t>
            </w:r>
          </w:p>
        </w:tc>
        <w:tc>
          <w:tcPr>
            <w:tcW w:w="18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sz w:val="18"/>
                <w:szCs w:val="18"/>
              </w:rPr>
            </w:pPr>
            <w:r>
              <w:rPr>
                <w:rFonts w:hint="eastAsia" w:ascii="宋体" w:hAnsi="宋体" w:cs="宋体"/>
                <w:sz w:val="18"/>
                <w:szCs w:val="18"/>
              </w:rPr>
              <w:t>学    年</w:t>
            </w:r>
          </w:p>
        </w:tc>
        <w:tc>
          <w:tcPr>
            <w:tcW w:w="1879" w:type="dxa"/>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sz w:val="18"/>
                <w:szCs w:val="18"/>
              </w:rPr>
            </w:pPr>
          </w:p>
        </w:tc>
        <w:tc>
          <w:tcPr>
            <w:tcW w:w="1879" w:type="dxa"/>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sz w:val="18"/>
                <w:szCs w:val="18"/>
              </w:rPr>
            </w:pPr>
            <w:r>
              <w:rPr>
                <w:rFonts w:hint="eastAsia" w:ascii="宋体" w:hAnsi="宋体" w:cs="宋体"/>
                <w:sz w:val="18"/>
                <w:szCs w:val="18"/>
              </w:rPr>
              <w:t>参考学时</w:t>
            </w:r>
          </w:p>
        </w:tc>
        <w:tc>
          <w:tcPr>
            <w:tcW w:w="1879" w:type="dxa"/>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sz w:val="18"/>
                <w:szCs w:val="18"/>
              </w:rPr>
            </w:pPr>
          </w:p>
        </w:tc>
        <w:tc>
          <w:tcPr>
            <w:tcW w:w="1883" w:type="dxa"/>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sz w:val="18"/>
                <w:szCs w:val="18"/>
              </w:rPr>
            </w:pPr>
            <w:r>
              <w:rPr>
                <w:rFonts w:hint="eastAsia" w:ascii="宋体" w:hAnsi="宋体" w:cs="宋体"/>
                <w:sz w:val="18"/>
                <w:szCs w:val="18"/>
              </w:rPr>
              <w:t>是否考试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9" w:type="dxa"/>
            <w:gridSpan w:val="5"/>
          </w:tcPr>
          <w:p>
            <w:pPr>
              <w:spacing w:line="240" w:lineRule="exact"/>
              <w:rPr>
                <w:rFonts w:ascii="宋体" w:hAnsi="宋体" w:cs="宋体"/>
                <w:sz w:val="18"/>
                <w:szCs w:val="18"/>
              </w:rPr>
            </w:pPr>
            <w:r>
              <w:rPr>
                <w:rFonts w:hint="eastAsia" w:ascii="宋体" w:hAnsi="宋体" w:cs="宋体"/>
                <w:sz w:val="18"/>
                <w:szCs w:val="18"/>
              </w:rPr>
              <w:t xml:space="preserve">职业能力要求： </w:t>
            </w:r>
          </w:p>
          <w:p>
            <w:pPr>
              <w:spacing w:line="240" w:lineRule="exact"/>
              <w:rPr>
                <w:rFonts w:ascii="宋体" w:hAnsi="宋体" w:cs="宋体"/>
                <w:sz w:val="18"/>
                <w:szCs w:val="18"/>
              </w:rPr>
            </w:pPr>
          </w:p>
          <w:p>
            <w:pPr>
              <w:spacing w:line="240" w:lineRule="exact"/>
              <w:rPr>
                <w:rFonts w:ascii="宋体" w:hAnsi="宋体" w:cs="宋体"/>
                <w:sz w:val="18"/>
                <w:szCs w:val="18"/>
              </w:rPr>
            </w:pPr>
          </w:p>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9399" w:type="dxa"/>
            <w:gridSpan w:val="5"/>
          </w:tcPr>
          <w:p>
            <w:pPr>
              <w:spacing w:line="240" w:lineRule="exact"/>
              <w:rPr>
                <w:rFonts w:ascii="宋体" w:hAnsi="宋体" w:cs="宋体"/>
                <w:sz w:val="18"/>
                <w:szCs w:val="18"/>
              </w:rPr>
            </w:pPr>
            <w:r>
              <w:rPr>
                <w:rFonts w:hint="eastAsia" w:ascii="宋体" w:hAnsi="宋体" w:cs="宋体"/>
                <w:sz w:val="18"/>
                <w:szCs w:val="18"/>
              </w:rPr>
              <w:t>学习目标：</w:t>
            </w:r>
          </w:p>
          <w:p>
            <w:pPr>
              <w:keepNext w:val="0"/>
              <w:keepLines w:val="0"/>
              <w:pageBreakBefore w:val="0"/>
              <w:widowControl w:val="0"/>
              <w:kinsoku/>
              <w:wordWrap/>
              <w:overflowPunct/>
              <w:topLinePunct w:val="0"/>
              <w:autoSpaceDE/>
              <w:autoSpaceDN/>
              <w:bidi w:val="0"/>
              <w:adjustRightInd/>
              <w:snapToGrid/>
              <w:ind w:firstLine="361" w:firstLineChars="200"/>
              <w:textAlignment w:val="auto"/>
              <w:rPr>
                <w:rFonts w:hint="eastAsia" w:ascii="宋体" w:hAnsi="宋体"/>
                <w:b/>
                <w:color w:val="FF0000"/>
                <w:sz w:val="18"/>
                <w:szCs w:val="18"/>
                <w:highlight w:val="yellow"/>
              </w:rPr>
            </w:pPr>
            <w:r>
              <w:rPr>
                <w:rFonts w:hint="eastAsia" w:ascii="宋体" w:hAnsi="宋体"/>
                <w:b/>
                <w:color w:val="FF0000"/>
                <w:sz w:val="18"/>
                <w:szCs w:val="18"/>
                <w:highlight w:val="yellow"/>
              </w:rPr>
              <w:t>学习目标是表达学生通过该学习领域的学习所应获得的结果，用职业行动能力来表述。首先用一段文字（常常是综合性的学习任务要求）说明课程的综合要求，如果完成了这一任务，就具备了所期望的隐性能力和经验，之后列举一些具体的显性目标。</w:t>
            </w:r>
          </w:p>
          <w:p>
            <w:pPr>
              <w:keepNext w:val="0"/>
              <w:keepLines w:val="0"/>
              <w:pageBreakBefore w:val="0"/>
              <w:widowControl w:val="0"/>
              <w:kinsoku/>
              <w:wordWrap/>
              <w:overflowPunct/>
              <w:topLinePunct w:val="0"/>
              <w:autoSpaceDE/>
              <w:autoSpaceDN/>
              <w:bidi w:val="0"/>
              <w:adjustRightInd/>
              <w:snapToGrid/>
              <w:ind w:firstLine="361" w:firstLineChars="200"/>
              <w:textAlignment w:val="auto"/>
              <w:rPr>
                <w:rFonts w:hint="eastAsia" w:ascii="宋体" w:hAnsi="宋体"/>
                <w:b/>
                <w:color w:val="FF0000"/>
                <w:sz w:val="18"/>
                <w:szCs w:val="18"/>
                <w:highlight w:val="yellow"/>
              </w:rPr>
            </w:pPr>
            <w:r>
              <w:rPr>
                <w:rFonts w:hint="eastAsia" w:ascii="宋体" w:hAnsi="宋体"/>
                <w:b/>
                <w:color w:val="FF0000"/>
                <w:sz w:val="18"/>
                <w:szCs w:val="18"/>
                <w:highlight w:val="yellow"/>
              </w:rPr>
              <w:t>1.素质目标</w:t>
            </w:r>
          </w:p>
          <w:p>
            <w:pPr>
              <w:keepNext w:val="0"/>
              <w:keepLines w:val="0"/>
              <w:pageBreakBefore w:val="0"/>
              <w:widowControl w:val="0"/>
              <w:kinsoku/>
              <w:wordWrap/>
              <w:overflowPunct/>
              <w:topLinePunct w:val="0"/>
              <w:autoSpaceDE/>
              <w:autoSpaceDN/>
              <w:bidi w:val="0"/>
              <w:adjustRightInd/>
              <w:snapToGrid/>
              <w:ind w:firstLine="361" w:firstLineChars="200"/>
              <w:textAlignment w:val="auto"/>
              <w:rPr>
                <w:rFonts w:hint="eastAsia" w:ascii="宋体" w:hAnsi="宋体"/>
                <w:b/>
                <w:color w:val="FF0000"/>
                <w:sz w:val="18"/>
                <w:szCs w:val="18"/>
                <w:highlight w:val="yellow"/>
              </w:rPr>
            </w:pPr>
            <w:r>
              <w:rPr>
                <w:rFonts w:hint="eastAsia" w:ascii="宋体" w:hAnsi="宋体"/>
                <w:b/>
                <w:color w:val="FF0000"/>
                <w:sz w:val="18"/>
                <w:szCs w:val="18"/>
                <w:highlight w:val="yellow"/>
              </w:rPr>
              <w:t>2.知识目标</w:t>
            </w:r>
          </w:p>
          <w:p>
            <w:pPr>
              <w:keepNext w:val="0"/>
              <w:keepLines w:val="0"/>
              <w:pageBreakBefore w:val="0"/>
              <w:widowControl w:val="0"/>
              <w:kinsoku/>
              <w:wordWrap/>
              <w:overflowPunct/>
              <w:topLinePunct w:val="0"/>
              <w:autoSpaceDE/>
              <w:autoSpaceDN/>
              <w:bidi w:val="0"/>
              <w:adjustRightInd/>
              <w:snapToGrid/>
              <w:ind w:firstLine="361" w:firstLineChars="200"/>
              <w:textAlignment w:val="auto"/>
              <w:rPr>
                <w:rFonts w:ascii="宋体" w:hAnsi="宋体"/>
                <w:b/>
                <w:color w:val="FF0000"/>
                <w:sz w:val="18"/>
                <w:szCs w:val="28"/>
                <w:highlight w:val="yellow"/>
              </w:rPr>
            </w:pPr>
            <w:r>
              <w:rPr>
                <w:rFonts w:hint="eastAsia" w:ascii="宋体" w:hAnsi="宋体"/>
                <w:b/>
                <w:color w:val="FF0000"/>
                <w:sz w:val="18"/>
                <w:szCs w:val="18"/>
                <w:highlight w:val="yellow"/>
              </w:rPr>
              <w:t>3.能力目标</w:t>
            </w:r>
          </w:p>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9399" w:type="dxa"/>
            <w:gridSpan w:val="5"/>
          </w:tcPr>
          <w:p>
            <w:pPr>
              <w:spacing w:line="240" w:lineRule="exact"/>
              <w:rPr>
                <w:rFonts w:ascii="宋体" w:hAnsi="宋体" w:cs="宋体"/>
                <w:sz w:val="18"/>
                <w:szCs w:val="18"/>
              </w:rPr>
            </w:pPr>
            <w:r>
              <w:rPr>
                <w:rFonts w:hint="eastAsia" w:ascii="宋体" w:hAnsi="宋体" w:cs="宋体"/>
                <w:sz w:val="18"/>
                <w:szCs w:val="18"/>
              </w:rPr>
              <w:t>学习内容：</w:t>
            </w:r>
          </w:p>
          <w:p>
            <w:pPr>
              <w:keepNext w:val="0"/>
              <w:keepLines w:val="0"/>
              <w:pageBreakBefore w:val="0"/>
              <w:widowControl w:val="0"/>
              <w:kinsoku/>
              <w:wordWrap/>
              <w:overflowPunct/>
              <w:topLinePunct w:val="0"/>
              <w:autoSpaceDE/>
              <w:autoSpaceDN/>
              <w:bidi w:val="0"/>
              <w:adjustRightInd/>
              <w:snapToGrid/>
              <w:ind w:firstLine="361" w:firstLineChars="200"/>
              <w:textAlignment w:val="auto"/>
              <w:rPr>
                <w:rFonts w:hint="eastAsia" w:ascii="宋体" w:hAnsi="宋体"/>
                <w:b/>
                <w:color w:val="FF0000"/>
                <w:sz w:val="18"/>
                <w:szCs w:val="18"/>
                <w:highlight w:val="yellow"/>
              </w:rPr>
            </w:pPr>
            <w:r>
              <w:rPr>
                <w:rFonts w:hint="eastAsia" w:ascii="宋体" w:hAnsi="宋体"/>
                <w:b/>
                <w:color w:val="FF0000"/>
                <w:sz w:val="18"/>
                <w:szCs w:val="18"/>
                <w:highlight w:val="yellow"/>
              </w:rPr>
              <w:t>学习内容要从对应职业工作任务的“工作对象”“工具”“工作方法”“劳动组织”和“对工作的要求”等“工作内容”出发，梳理工作过程知识，结合教学要求明确学习内容，是采用任务陈述的形式。学习内容与学习目标是对应关系</w:t>
            </w:r>
          </w:p>
          <w:p>
            <w:pPr>
              <w:spacing w:line="240" w:lineRule="exact"/>
              <w:rPr>
                <w:rFonts w:ascii="宋体" w:hAnsi="宋体" w:cs="宋体"/>
                <w:sz w:val="18"/>
                <w:szCs w:val="18"/>
              </w:rPr>
            </w:pPr>
          </w:p>
          <w:p>
            <w:pPr>
              <w:spacing w:line="240" w:lineRule="exact"/>
              <w:rPr>
                <w:rFonts w:ascii="宋体" w:hAnsi="宋体" w:cs="宋体"/>
                <w:sz w:val="18"/>
                <w:szCs w:val="18"/>
              </w:rPr>
            </w:pPr>
          </w:p>
          <w:p>
            <w:pPr>
              <w:spacing w:line="240" w:lineRule="exact"/>
              <w:rPr>
                <w:rFonts w:ascii="宋体" w:hAnsi="宋体" w:cs="宋体"/>
                <w:sz w:val="18"/>
                <w:szCs w:val="18"/>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cs="宋体"/>
          <w:szCs w:val="21"/>
          <w:lang w:eastAsia="zh-CN"/>
        </w:rPr>
      </w:pPr>
      <w:r>
        <w:rPr>
          <w:rFonts w:hint="eastAsia" w:ascii="宋体" w:hAnsi="宋体" w:cs="宋体"/>
          <w:szCs w:val="21"/>
          <w:lang w:eastAsia="zh-CN"/>
        </w:rPr>
        <w:t xml:space="preserve">（四）实践教学环节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主要包括实训、实习和社会实践等。实验实训可在校内实训室、校外实训基地等开展完成；社会实践、顶岗实习、跟岗实习由学校组织可在企业开展完成。实习实训主要包括： ......等。实训实习既是实践性教学，也是专业课教学的重要内容，应注重理论与实践一体化教学。实践教学环节应严格执行《</w:t>
      </w:r>
      <w:r>
        <w:rPr>
          <w:rFonts w:hint="eastAsia"/>
          <w:color w:val="000000"/>
          <w:szCs w:val="21"/>
        </w:rPr>
        <w:t>哈尔滨职业技术学院学生顶岗实习规定</w:t>
      </w:r>
      <w:r>
        <w:rPr>
          <w:rFonts w:hint="eastAsia" w:ascii="宋体" w:hAnsi="宋体" w:cs="宋体"/>
          <w:color w:val="000000"/>
          <w:szCs w:val="21"/>
        </w:rPr>
        <w:t>》《</w:t>
      </w:r>
      <w:r>
        <w:rPr>
          <w:rFonts w:hint="eastAsia"/>
          <w:color w:val="000000"/>
          <w:szCs w:val="21"/>
        </w:rPr>
        <w:t>哈尔滨职业技术学院学生生产性实习管理办法</w:t>
      </w:r>
      <w:r>
        <w:rPr>
          <w:rFonts w:hint="eastAsia" w:ascii="宋体" w:hAnsi="宋体" w:cs="宋体"/>
          <w:color w:val="000000"/>
          <w:szCs w:val="21"/>
        </w:rPr>
        <w:t>》和《</w:t>
      </w:r>
      <w:r>
        <w:rPr>
          <w:rFonts w:hint="eastAsia"/>
          <w:color w:val="000000"/>
          <w:szCs w:val="21"/>
        </w:rPr>
        <w:t>哈尔滨职业技术学院学生实习实训安全管理办法</w:t>
      </w:r>
      <w:r>
        <w:rPr>
          <w:rFonts w:hint="eastAsia" w:ascii="宋体" w:hAnsi="宋体" w:cs="宋体"/>
          <w:color w:val="000000"/>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cs="宋体"/>
          <w:szCs w:val="21"/>
          <w:lang w:eastAsia="zh-CN"/>
        </w:rPr>
      </w:pPr>
      <w:r>
        <w:rPr>
          <w:rFonts w:hint="eastAsia" w:ascii="宋体" w:hAnsi="宋体" w:cs="宋体"/>
          <w:szCs w:val="21"/>
          <w:lang w:eastAsia="zh-CN"/>
        </w:rPr>
        <w:t>（五）相关要求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Cs w:val="21"/>
        </w:rPr>
      </w:pPr>
      <w:r>
        <w:rPr>
          <w:rFonts w:hint="eastAsia" w:ascii="宋体" w:hAnsi="宋体" w:cs="宋体"/>
          <w:color w:val="000000"/>
          <w:szCs w:val="21"/>
        </w:rPr>
        <w:t>各专业应根据有关文件规定、人才培养实际灵活开设拓展课程或专题讲座（活动），并将有关知识融入到专业教学内容中；还应组织开展志愿服务活动及其他社会实践活动。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六</w:t>
      </w:r>
      <w:r>
        <w:rPr>
          <w:rFonts w:hint="eastAsia" w:ascii="宋体" w:hAnsi="宋体" w:cs="宋体"/>
          <w:szCs w:val="21"/>
          <w:lang w:eastAsia="zh-CN"/>
        </w:rPr>
        <w:t>）专业创新创业课程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FF0000"/>
          <w:szCs w:val="21"/>
          <w:highlight w:val="yellow"/>
        </w:rPr>
      </w:pPr>
      <w:r>
        <w:rPr>
          <w:rFonts w:hint="eastAsia" w:ascii="宋体" w:hAnsi="宋体" w:cs="宋体"/>
          <w:color w:val="FF0000"/>
          <w:szCs w:val="21"/>
          <w:highlight w:val="yellow"/>
          <w:lang w:eastAsia="zh-CN"/>
        </w:rPr>
        <w:t>（</w:t>
      </w:r>
      <w:r>
        <w:rPr>
          <w:rFonts w:hint="eastAsia" w:ascii="宋体" w:hAnsi="宋体" w:cs="宋体"/>
          <w:color w:val="FF0000"/>
          <w:szCs w:val="21"/>
          <w:highlight w:val="yellow"/>
        </w:rPr>
        <w:t>每个专业结合特色在专业中开设1-2门专业创新创业课程</w:t>
      </w:r>
      <w:r>
        <w:rPr>
          <w:rFonts w:hint="eastAsia" w:ascii="宋体" w:hAnsi="宋体" w:cs="宋体"/>
          <w:color w:val="FF0000"/>
          <w:szCs w:val="21"/>
          <w:highlight w:val="yellow"/>
          <w:lang w:eastAsia="zh-CN"/>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01"/>
        <w:gridCol w:w="1430"/>
        <w:gridCol w:w="1430"/>
        <w:gridCol w:w="1430"/>
        <w:gridCol w:w="1431"/>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bookmarkStart w:id="3" w:name="OLE_LINK7"/>
            <w:r>
              <w:rPr>
                <w:rFonts w:hint="eastAsia" w:ascii="宋体" w:hAnsi="宋体" w:cs="宋体"/>
                <w:szCs w:val="21"/>
              </w:rPr>
              <w:t>序号</w:t>
            </w:r>
          </w:p>
        </w:tc>
        <w:tc>
          <w:tcPr>
            <w:tcW w:w="190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r>
              <w:rPr>
                <w:rFonts w:hint="eastAsia" w:ascii="宋体" w:hAnsi="宋体" w:cs="宋体"/>
                <w:szCs w:val="21"/>
              </w:rPr>
              <w:t>课程名称</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r>
              <w:rPr>
                <w:rFonts w:hint="eastAsia" w:ascii="宋体" w:hAnsi="宋体" w:cs="宋体"/>
                <w:szCs w:val="21"/>
              </w:rPr>
              <w:t>课程类型</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r>
              <w:rPr>
                <w:rFonts w:hint="eastAsia" w:ascii="宋体" w:hAnsi="宋体" w:cs="宋体"/>
                <w:szCs w:val="21"/>
              </w:rPr>
              <w:t>课程简介</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r>
              <w:rPr>
                <w:rFonts w:hint="eastAsia" w:ascii="宋体" w:hAnsi="宋体" w:cs="宋体"/>
                <w:szCs w:val="21"/>
              </w:rPr>
              <w:t>总学时</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r>
              <w:rPr>
                <w:rFonts w:hint="eastAsia" w:ascii="宋体" w:hAnsi="宋体" w:cs="宋体"/>
                <w:szCs w:val="21"/>
              </w:rPr>
              <w:t>开设学期</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90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90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r>
      <w:bookmarkEnd w:id="3"/>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cs="宋体"/>
          <w:szCs w:val="21"/>
          <w:lang w:eastAsia="zh-CN"/>
        </w:rPr>
      </w:pPr>
      <w:r>
        <w:rPr>
          <w:rFonts w:hint="eastAsia" w:ascii="宋体" w:hAnsi="宋体" w:cs="宋体"/>
          <w:szCs w:val="21"/>
          <w:lang w:eastAsia="zh-CN"/>
        </w:rPr>
        <w:t>（七）1+X证书职业技能培训课程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FF0000"/>
          <w:szCs w:val="21"/>
          <w:highlight w:val="yellow"/>
          <w:lang w:eastAsia="zh-CN"/>
        </w:rPr>
      </w:pPr>
      <w:r>
        <w:rPr>
          <w:rFonts w:hint="eastAsia" w:ascii="宋体" w:hAnsi="宋体" w:cs="宋体"/>
          <w:color w:val="FF0000"/>
          <w:szCs w:val="21"/>
          <w:highlight w:val="yellow"/>
          <w:lang w:eastAsia="zh-CN"/>
        </w:rPr>
        <w:t>（每个专业根据证书的种类开设2-3门1+X证书职业技能培训课程）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01"/>
        <w:gridCol w:w="1430"/>
        <w:gridCol w:w="1430"/>
        <w:gridCol w:w="1430"/>
        <w:gridCol w:w="1431"/>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r>
              <w:rPr>
                <w:rFonts w:hint="eastAsia" w:ascii="宋体" w:hAnsi="宋体" w:cs="宋体"/>
                <w:szCs w:val="21"/>
              </w:rPr>
              <w:t>序号</w:t>
            </w:r>
          </w:p>
        </w:tc>
        <w:tc>
          <w:tcPr>
            <w:tcW w:w="190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r>
              <w:rPr>
                <w:rFonts w:hint="eastAsia" w:ascii="宋体" w:hAnsi="宋体" w:cs="宋体"/>
                <w:szCs w:val="21"/>
              </w:rPr>
              <w:t>课程名称</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r>
              <w:rPr>
                <w:rFonts w:hint="eastAsia" w:ascii="宋体" w:hAnsi="宋体" w:cs="宋体"/>
                <w:szCs w:val="21"/>
              </w:rPr>
              <w:t>课程类型</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r>
              <w:rPr>
                <w:rFonts w:hint="eastAsia" w:ascii="宋体" w:hAnsi="宋体" w:cs="宋体"/>
                <w:szCs w:val="21"/>
              </w:rPr>
              <w:t>课程简介</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r>
              <w:rPr>
                <w:rFonts w:hint="eastAsia" w:ascii="宋体" w:hAnsi="宋体" w:cs="宋体"/>
                <w:szCs w:val="21"/>
              </w:rPr>
              <w:t>总学时</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r>
              <w:rPr>
                <w:rFonts w:hint="eastAsia" w:ascii="宋体" w:hAnsi="宋体" w:cs="宋体"/>
                <w:szCs w:val="21"/>
              </w:rPr>
              <w:t>开设学期</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90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90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cs="宋体"/>
          <w:szCs w:val="21"/>
          <w:lang w:eastAsia="zh-CN"/>
        </w:rPr>
      </w:pPr>
      <w:r>
        <w:rPr>
          <w:rFonts w:hint="eastAsia" w:ascii="宋体" w:hAnsi="宋体" w:cs="宋体"/>
          <w:szCs w:val="21"/>
          <w:lang w:eastAsia="zh-CN"/>
        </w:rPr>
        <w:t>（八）学期项目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 w:val="24"/>
        </w:rPr>
      </w:pPr>
      <w:r>
        <w:rPr>
          <w:rFonts w:hint="eastAsia" w:ascii="宋体" w:hAnsi="宋体" w:cs="宋体"/>
          <w:color w:val="FF0000"/>
          <w:szCs w:val="21"/>
          <w:highlight w:val="yellow"/>
          <w:lang w:eastAsia="zh-CN"/>
        </w:rPr>
        <w:t>（人才培养高地类每个试点班每学期需开设真实企业项目，2-4学期，每学期至少一个）</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102"/>
        <w:gridCol w:w="1581"/>
        <w:gridCol w:w="1581"/>
        <w:gridCol w:w="158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jc w:val="center"/>
        </w:trPr>
        <w:tc>
          <w:tcPr>
            <w:tcW w:w="10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r>
              <w:rPr>
                <w:rFonts w:hint="eastAsia" w:ascii="宋体" w:hAnsi="宋体" w:cs="宋体"/>
                <w:szCs w:val="21"/>
              </w:rPr>
              <w:t>序号</w:t>
            </w:r>
          </w:p>
        </w:tc>
        <w:tc>
          <w:tcPr>
            <w:tcW w:w="21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r>
              <w:rPr>
                <w:rFonts w:hint="eastAsia" w:ascii="宋体" w:hAnsi="宋体" w:cs="宋体"/>
                <w:szCs w:val="21"/>
              </w:rPr>
              <w:t>项目名称</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r>
              <w:rPr>
                <w:rFonts w:hint="eastAsia" w:ascii="宋体" w:hAnsi="宋体" w:cs="宋体"/>
                <w:szCs w:val="21"/>
              </w:rPr>
              <w:t>项目简介</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r>
              <w:rPr>
                <w:rFonts w:hint="eastAsia" w:ascii="宋体" w:hAnsi="宋体" w:cs="宋体"/>
                <w:szCs w:val="21"/>
              </w:rPr>
              <w:t>总学时</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r>
              <w:rPr>
                <w:rFonts w:hint="eastAsia" w:ascii="宋体" w:hAnsi="宋体" w:cs="宋体"/>
                <w:szCs w:val="21"/>
              </w:rPr>
              <w:t>开设学期</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0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21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21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p>
        </w:tc>
      </w:tr>
    </w:tbl>
    <w:p>
      <w:pPr>
        <w:rPr>
          <w:rFonts w:hint="eastAsia" w:ascii="宋体" w:hAnsi="宋体" w:cs="宋体"/>
          <w:sz w:val="28"/>
          <w:szCs w:val="28"/>
          <w:lang w:val="en-US" w:eastAsia="zh-CN"/>
        </w:rPr>
      </w:pPr>
      <w:r>
        <w:rPr>
          <w:rFonts w:hint="eastAsia" w:ascii="宋体" w:hAnsi="宋体" w:cs="宋体"/>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auto"/>
        <w:ind w:firstLine="562" w:firstLineChars="200"/>
        <w:textAlignment w:val="auto"/>
        <w:outlineLvl w:val="0"/>
        <w:rPr>
          <w:rFonts w:hint="eastAsia" w:ascii="宋体" w:hAnsi="宋体" w:cs="宋体"/>
          <w:b/>
          <w:bCs/>
          <w:sz w:val="28"/>
          <w:szCs w:val="28"/>
          <w:lang w:val="en-US" w:eastAsia="zh-CN"/>
        </w:rPr>
      </w:pPr>
      <w:r>
        <w:rPr>
          <w:rFonts w:hint="eastAsia" w:ascii="宋体" w:hAnsi="宋体" w:cs="宋体"/>
          <w:b/>
          <w:bCs/>
          <w:sz w:val="28"/>
          <w:szCs w:val="28"/>
          <w:lang w:val="en-US" w:eastAsia="zh-CN"/>
        </w:rPr>
        <w:t>七、学时安排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Cs w:val="21"/>
        </w:rPr>
      </w:pPr>
      <w:r>
        <w:rPr>
          <w:rFonts w:hint="eastAsia" w:ascii="宋体" w:hAnsi="宋体" w:cs="宋体"/>
          <w:color w:val="FF0000"/>
          <w:szCs w:val="21"/>
          <w:highlight w:val="yellow"/>
        </w:rPr>
        <w:t>总学时一般为2500学时以上，原则上不超过2600学时，每 16 学时折算 1 学分。其中，公共基础课总学时一般不少于总学时的 25%。实践性教学学时原则上不少于总学时的 50%。其中，顶岗实习累计时间一般为 6 个月，可根据实际集中或分阶段安排实习时间，医护类专业不少于8个月。各类选修课程学时累计不少于总学时的10%。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一</w:t>
      </w:r>
      <w:r>
        <w:rPr>
          <w:rFonts w:hint="eastAsia" w:ascii="宋体" w:hAnsi="宋体" w:cs="宋体"/>
          <w:szCs w:val="21"/>
          <w:lang w:eastAsia="zh-CN"/>
        </w:rPr>
        <w:t>）</w:t>
      </w:r>
      <w:r>
        <w:rPr>
          <w:rFonts w:hint="eastAsia" w:ascii="宋体" w:hAnsi="宋体" w:cs="宋体"/>
          <w:szCs w:val="21"/>
        </w:rPr>
        <w:t>教学与实践学时分配表</w:t>
      </w:r>
    </w:p>
    <w:tbl>
      <w:tblPr>
        <w:tblStyle w:val="10"/>
        <w:tblW w:w="4998"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1230"/>
        <w:gridCol w:w="2502"/>
        <w:gridCol w:w="1436"/>
        <w:gridCol w:w="2452"/>
        <w:gridCol w:w="234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17" w:type="pct"/>
            <w:tcBorders>
              <w:top w:val="single" w:color="auto" w:sz="6" w:space="0"/>
              <w:left w:val="single" w:color="auto" w:sz="6" w:space="0"/>
              <w:bottom w:val="single" w:color="000000" w:sz="6" w:space="0"/>
              <w:right w:val="single" w:color="000000" w:sz="6" w:space="0"/>
            </w:tcBorders>
            <w:vAlign w:val="center"/>
          </w:tcPr>
          <w:p>
            <w:pPr>
              <w:spacing w:line="400" w:lineRule="exact"/>
              <w:jc w:val="center"/>
              <w:rPr>
                <w:rFonts w:ascii="宋体" w:hAnsi="宋体" w:cs="宋体"/>
                <w:b/>
                <w:bCs w:val="0"/>
                <w:szCs w:val="21"/>
              </w:rPr>
            </w:pPr>
            <w:r>
              <w:rPr>
                <w:rFonts w:hint="eastAsia" w:ascii="宋体" w:hAnsi="宋体" w:cs="宋体"/>
                <w:b/>
                <w:bCs w:val="0"/>
                <w:szCs w:val="21"/>
              </w:rPr>
              <w:t>序号</w:t>
            </w:r>
          </w:p>
        </w:tc>
        <w:tc>
          <w:tcPr>
            <w:tcW w:w="1255" w:type="pct"/>
            <w:tcBorders>
              <w:top w:val="single" w:color="auto"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b/>
                <w:bCs w:val="0"/>
                <w:szCs w:val="21"/>
              </w:rPr>
            </w:pPr>
            <w:r>
              <w:rPr>
                <w:rFonts w:hint="eastAsia" w:ascii="宋体" w:hAnsi="宋体" w:cs="宋体"/>
                <w:b/>
                <w:bCs w:val="0"/>
                <w:szCs w:val="21"/>
              </w:rPr>
              <w:t>项 目</w:t>
            </w:r>
          </w:p>
        </w:tc>
        <w:tc>
          <w:tcPr>
            <w:tcW w:w="720" w:type="pct"/>
            <w:tcBorders>
              <w:top w:val="single" w:color="auto"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b/>
                <w:bCs w:val="0"/>
                <w:szCs w:val="21"/>
              </w:rPr>
            </w:pPr>
            <w:r>
              <w:rPr>
                <w:rFonts w:hint="eastAsia" w:ascii="宋体" w:hAnsi="宋体" w:cs="宋体"/>
                <w:b/>
                <w:bCs w:val="0"/>
                <w:szCs w:val="21"/>
              </w:rPr>
              <w:t>学 时</w:t>
            </w:r>
          </w:p>
        </w:tc>
        <w:tc>
          <w:tcPr>
            <w:tcW w:w="1230" w:type="pct"/>
            <w:tcBorders>
              <w:top w:val="single" w:color="auto"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b/>
                <w:bCs w:val="0"/>
                <w:szCs w:val="21"/>
              </w:rPr>
            </w:pPr>
            <w:r>
              <w:rPr>
                <w:rFonts w:hint="eastAsia" w:ascii="宋体" w:hAnsi="宋体" w:cs="宋体"/>
                <w:b/>
                <w:bCs w:val="0"/>
                <w:szCs w:val="21"/>
              </w:rPr>
              <w:t>占比总学时</w:t>
            </w:r>
          </w:p>
          <w:p>
            <w:pPr>
              <w:spacing w:line="400" w:lineRule="exact"/>
              <w:jc w:val="center"/>
              <w:rPr>
                <w:rFonts w:ascii="宋体" w:hAnsi="宋体" w:cs="宋体"/>
                <w:b/>
                <w:bCs w:val="0"/>
                <w:szCs w:val="21"/>
              </w:rPr>
            </w:pPr>
            <w:r>
              <w:rPr>
                <w:rFonts w:hint="eastAsia" w:ascii="宋体" w:hAnsi="宋体" w:cs="宋体"/>
                <w:b/>
                <w:bCs w:val="0"/>
                <w:szCs w:val="21"/>
              </w:rPr>
              <w:t>（取整数）</w:t>
            </w:r>
          </w:p>
        </w:tc>
        <w:tc>
          <w:tcPr>
            <w:tcW w:w="1175" w:type="pct"/>
            <w:tcBorders>
              <w:top w:val="single" w:color="auto" w:sz="6" w:space="0"/>
              <w:left w:val="single" w:color="000000" w:sz="6" w:space="0"/>
              <w:bottom w:val="single" w:color="000000" w:sz="6" w:space="0"/>
              <w:right w:val="single" w:color="auto" w:sz="6" w:space="0"/>
            </w:tcBorders>
            <w:vAlign w:val="center"/>
          </w:tcPr>
          <w:p>
            <w:pPr>
              <w:spacing w:line="400" w:lineRule="exact"/>
              <w:jc w:val="center"/>
              <w:rPr>
                <w:rFonts w:ascii="宋体" w:hAnsi="宋体" w:cs="宋体"/>
                <w:b/>
                <w:bCs w:val="0"/>
                <w:szCs w:val="21"/>
              </w:rPr>
            </w:pPr>
            <w:r>
              <w:rPr>
                <w:rFonts w:hint="eastAsia" w:ascii="宋体" w:hAnsi="宋体" w:cs="宋体"/>
                <w:b/>
                <w:bCs w:val="0"/>
                <w:szCs w:val="21"/>
              </w:rPr>
              <w:t>备 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17" w:type="pct"/>
            <w:vMerge w:val="restart"/>
            <w:tcBorders>
              <w:top w:val="single" w:color="000000" w:sz="6" w:space="0"/>
              <w:left w:val="single" w:color="auto" w:sz="6" w:space="0"/>
              <w:bottom w:val="single" w:color="000000" w:sz="6" w:space="0"/>
              <w:right w:val="single" w:color="000000" w:sz="6" w:space="0"/>
            </w:tcBorders>
            <w:vAlign w:val="center"/>
          </w:tcPr>
          <w:p>
            <w:pPr>
              <w:spacing w:line="400" w:lineRule="exact"/>
              <w:jc w:val="center"/>
              <w:rPr>
                <w:rFonts w:ascii="宋体" w:hAnsi="宋体" w:cs="宋体"/>
                <w:b w:val="0"/>
                <w:bCs/>
                <w:sz w:val="18"/>
                <w:szCs w:val="18"/>
              </w:rPr>
            </w:pPr>
            <w:r>
              <w:rPr>
                <w:rFonts w:hint="eastAsia" w:ascii="宋体" w:hAnsi="宋体" w:cs="宋体"/>
                <w:b w:val="0"/>
                <w:bCs/>
                <w:sz w:val="18"/>
                <w:szCs w:val="18"/>
              </w:rPr>
              <w:t>1</w:t>
            </w:r>
          </w:p>
        </w:tc>
        <w:tc>
          <w:tcPr>
            <w:tcW w:w="1255"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b w:val="0"/>
                <w:bCs/>
                <w:sz w:val="18"/>
                <w:szCs w:val="18"/>
              </w:rPr>
            </w:pPr>
            <w:r>
              <w:rPr>
                <w:rFonts w:hint="eastAsia" w:ascii="宋体" w:hAnsi="宋体" w:cs="宋体"/>
                <w:b w:val="0"/>
                <w:bCs/>
                <w:sz w:val="18"/>
                <w:szCs w:val="18"/>
              </w:rPr>
              <w:t>公共基础课程</w:t>
            </w:r>
          </w:p>
        </w:tc>
        <w:tc>
          <w:tcPr>
            <w:tcW w:w="720"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b w:val="0"/>
                <w:bCs/>
                <w:szCs w:val="21"/>
              </w:rPr>
            </w:pPr>
          </w:p>
        </w:tc>
        <w:tc>
          <w:tcPr>
            <w:tcW w:w="1230"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b w:val="0"/>
                <w:bCs/>
                <w:szCs w:val="21"/>
              </w:rPr>
            </w:pPr>
            <w:r>
              <w:rPr>
                <w:rFonts w:hint="eastAsia" w:ascii="宋体" w:hAnsi="宋体" w:cs="宋体"/>
                <w:b w:val="0"/>
                <w:bCs/>
                <w:szCs w:val="21"/>
              </w:rPr>
              <w:t>%</w:t>
            </w:r>
          </w:p>
        </w:tc>
        <w:tc>
          <w:tcPr>
            <w:tcW w:w="1175" w:type="pct"/>
            <w:tcBorders>
              <w:top w:val="single" w:color="000000" w:sz="6" w:space="0"/>
              <w:left w:val="single" w:color="000000" w:sz="6" w:space="0"/>
              <w:bottom w:val="single" w:color="000000" w:sz="6" w:space="0"/>
              <w:right w:val="single" w:color="auto" w:sz="6" w:space="0"/>
            </w:tcBorders>
            <w:vAlign w:val="center"/>
          </w:tcPr>
          <w:p>
            <w:pPr>
              <w:spacing w:line="400" w:lineRule="exact"/>
              <w:jc w:val="center"/>
              <w:rPr>
                <w:rFonts w:ascii="宋体" w:hAnsi="宋体" w:cs="宋体"/>
                <w:b w:val="0"/>
                <w:bCs/>
                <w:szCs w:val="21"/>
              </w:rPr>
            </w:pPr>
            <w:r>
              <w:rPr>
                <w:rFonts w:hint="eastAsia" w:ascii="宋体" w:hAnsi="宋体" w:cs="宋体"/>
                <w:b w:val="0"/>
                <w:bCs/>
                <w:szCs w:val="21"/>
              </w:rPr>
              <w:t>不低于25%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17" w:type="pct"/>
            <w:vMerge w:val="continue"/>
            <w:tcBorders>
              <w:top w:val="single" w:color="000000" w:sz="6" w:space="0"/>
              <w:left w:val="single" w:color="auto" w:sz="6" w:space="0"/>
              <w:bottom w:val="single" w:color="000000" w:sz="6" w:space="0"/>
              <w:right w:val="single" w:color="000000" w:sz="6" w:space="0"/>
            </w:tcBorders>
            <w:vAlign w:val="center"/>
          </w:tcPr>
          <w:p>
            <w:pPr>
              <w:spacing w:line="400" w:lineRule="exact"/>
              <w:jc w:val="center"/>
              <w:rPr>
                <w:rFonts w:ascii="宋体" w:hAnsi="宋体" w:cs="宋体"/>
                <w:b w:val="0"/>
                <w:bCs/>
                <w:sz w:val="18"/>
                <w:szCs w:val="18"/>
              </w:rPr>
            </w:pPr>
          </w:p>
        </w:tc>
        <w:tc>
          <w:tcPr>
            <w:tcW w:w="1255"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b w:val="0"/>
                <w:bCs/>
                <w:sz w:val="18"/>
                <w:szCs w:val="18"/>
              </w:rPr>
            </w:pPr>
            <w:r>
              <w:rPr>
                <w:rFonts w:hint="eastAsia" w:ascii="宋体" w:hAnsi="宋体" w:cs="宋体"/>
                <w:b w:val="0"/>
                <w:bCs/>
                <w:sz w:val="18"/>
                <w:szCs w:val="18"/>
              </w:rPr>
              <w:t>专业课程</w:t>
            </w:r>
          </w:p>
        </w:tc>
        <w:tc>
          <w:tcPr>
            <w:tcW w:w="720"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b w:val="0"/>
                <w:bCs/>
                <w:sz w:val="18"/>
                <w:szCs w:val="18"/>
              </w:rPr>
            </w:pPr>
          </w:p>
        </w:tc>
        <w:tc>
          <w:tcPr>
            <w:tcW w:w="1230"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b w:val="0"/>
                <w:bCs/>
                <w:sz w:val="18"/>
                <w:szCs w:val="18"/>
              </w:rPr>
            </w:pPr>
            <w:r>
              <w:rPr>
                <w:rFonts w:hint="eastAsia" w:ascii="宋体" w:hAnsi="宋体" w:cs="宋体"/>
                <w:b w:val="0"/>
                <w:bCs/>
                <w:sz w:val="18"/>
                <w:szCs w:val="18"/>
              </w:rPr>
              <w:t>%</w:t>
            </w:r>
          </w:p>
        </w:tc>
        <w:tc>
          <w:tcPr>
            <w:tcW w:w="1175" w:type="pct"/>
            <w:tcBorders>
              <w:top w:val="single" w:color="000000" w:sz="6" w:space="0"/>
              <w:left w:val="single" w:color="000000" w:sz="6" w:space="0"/>
              <w:bottom w:val="single" w:color="000000" w:sz="6" w:space="0"/>
              <w:right w:val="single" w:color="auto" w:sz="6" w:space="0"/>
            </w:tcBorders>
            <w:vAlign w:val="center"/>
          </w:tcPr>
          <w:p>
            <w:pPr>
              <w:spacing w:line="400" w:lineRule="exact"/>
              <w:jc w:val="center"/>
              <w:rPr>
                <w:rFonts w:ascii="宋体" w:hAnsi="宋体" w:cs="宋体"/>
                <w:b w:val="0"/>
                <w:bCs/>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17" w:type="pct"/>
            <w:vMerge w:val="restart"/>
            <w:tcBorders>
              <w:top w:val="single" w:color="000000" w:sz="6" w:space="0"/>
              <w:left w:val="single" w:color="auto" w:sz="6" w:space="0"/>
              <w:bottom w:val="single" w:color="000000" w:sz="6" w:space="0"/>
              <w:right w:val="single" w:color="000000" w:sz="6" w:space="0"/>
            </w:tcBorders>
            <w:vAlign w:val="center"/>
          </w:tcPr>
          <w:p>
            <w:pPr>
              <w:spacing w:line="400" w:lineRule="exact"/>
              <w:jc w:val="center"/>
              <w:rPr>
                <w:rFonts w:ascii="宋体" w:hAnsi="宋体" w:cs="宋体"/>
                <w:b w:val="0"/>
                <w:bCs/>
                <w:sz w:val="18"/>
                <w:szCs w:val="18"/>
              </w:rPr>
            </w:pPr>
            <w:r>
              <w:rPr>
                <w:rFonts w:hint="eastAsia" w:ascii="宋体" w:hAnsi="宋体" w:cs="宋体"/>
                <w:b w:val="0"/>
                <w:bCs/>
                <w:sz w:val="18"/>
                <w:szCs w:val="18"/>
              </w:rPr>
              <w:t>2</w:t>
            </w:r>
          </w:p>
        </w:tc>
        <w:tc>
          <w:tcPr>
            <w:tcW w:w="1255"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b w:val="0"/>
                <w:bCs/>
                <w:sz w:val="18"/>
                <w:szCs w:val="18"/>
              </w:rPr>
            </w:pPr>
            <w:r>
              <w:rPr>
                <w:rFonts w:hint="eastAsia" w:ascii="宋体" w:hAnsi="宋体" w:cs="宋体"/>
                <w:b w:val="0"/>
                <w:bCs/>
                <w:sz w:val="18"/>
                <w:szCs w:val="18"/>
              </w:rPr>
              <w:t>理论课程</w:t>
            </w:r>
          </w:p>
        </w:tc>
        <w:tc>
          <w:tcPr>
            <w:tcW w:w="720"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b w:val="0"/>
                <w:bCs/>
                <w:sz w:val="18"/>
                <w:szCs w:val="18"/>
              </w:rPr>
            </w:pPr>
          </w:p>
        </w:tc>
        <w:tc>
          <w:tcPr>
            <w:tcW w:w="1230"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b w:val="0"/>
                <w:bCs/>
                <w:sz w:val="18"/>
                <w:szCs w:val="18"/>
              </w:rPr>
            </w:pPr>
            <w:r>
              <w:rPr>
                <w:rFonts w:hint="eastAsia" w:ascii="宋体" w:hAnsi="宋体" w:cs="宋体"/>
                <w:b w:val="0"/>
                <w:bCs/>
                <w:sz w:val="18"/>
                <w:szCs w:val="18"/>
              </w:rPr>
              <w:t>%</w:t>
            </w:r>
          </w:p>
        </w:tc>
        <w:tc>
          <w:tcPr>
            <w:tcW w:w="1175" w:type="pct"/>
            <w:tcBorders>
              <w:top w:val="single" w:color="000000" w:sz="6" w:space="0"/>
              <w:left w:val="single" w:color="000000" w:sz="6" w:space="0"/>
              <w:bottom w:val="single" w:color="000000" w:sz="6" w:space="0"/>
              <w:right w:val="single" w:color="auto" w:sz="6" w:space="0"/>
            </w:tcBorders>
            <w:vAlign w:val="center"/>
          </w:tcPr>
          <w:p>
            <w:pPr>
              <w:spacing w:line="400" w:lineRule="exact"/>
              <w:jc w:val="center"/>
              <w:rPr>
                <w:rFonts w:ascii="宋体" w:hAnsi="宋体" w:cs="宋体"/>
                <w:b w:val="0"/>
                <w:bCs/>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17" w:type="pct"/>
            <w:vMerge w:val="continue"/>
            <w:tcBorders>
              <w:top w:val="single" w:color="000000" w:sz="6" w:space="0"/>
              <w:left w:val="single" w:color="auto" w:sz="6" w:space="0"/>
              <w:bottom w:val="single" w:color="000000" w:sz="6" w:space="0"/>
              <w:right w:val="single" w:color="000000" w:sz="6" w:space="0"/>
            </w:tcBorders>
            <w:vAlign w:val="center"/>
          </w:tcPr>
          <w:p>
            <w:pPr>
              <w:spacing w:line="400" w:lineRule="exact"/>
              <w:jc w:val="center"/>
              <w:rPr>
                <w:rFonts w:ascii="宋体" w:hAnsi="宋体" w:cs="宋体"/>
                <w:b w:val="0"/>
                <w:bCs/>
                <w:sz w:val="18"/>
                <w:szCs w:val="18"/>
              </w:rPr>
            </w:pPr>
          </w:p>
        </w:tc>
        <w:tc>
          <w:tcPr>
            <w:tcW w:w="1255"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b w:val="0"/>
                <w:bCs/>
                <w:sz w:val="18"/>
                <w:szCs w:val="18"/>
              </w:rPr>
            </w:pPr>
            <w:r>
              <w:rPr>
                <w:rFonts w:hint="eastAsia" w:ascii="宋体" w:hAnsi="宋体" w:cs="宋体"/>
                <w:b w:val="0"/>
                <w:bCs/>
                <w:sz w:val="18"/>
                <w:szCs w:val="18"/>
              </w:rPr>
              <w:t>实践性教学</w:t>
            </w:r>
          </w:p>
        </w:tc>
        <w:tc>
          <w:tcPr>
            <w:tcW w:w="720"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b w:val="0"/>
                <w:bCs/>
                <w:sz w:val="18"/>
                <w:szCs w:val="18"/>
              </w:rPr>
            </w:pPr>
          </w:p>
        </w:tc>
        <w:tc>
          <w:tcPr>
            <w:tcW w:w="1230"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b w:val="0"/>
                <w:bCs/>
                <w:sz w:val="18"/>
                <w:szCs w:val="18"/>
              </w:rPr>
            </w:pPr>
            <w:r>
              <w:rPr>
                <w:rFonts w:hint="eastAsia" w:ascii="宋体" w:hAnsi="宋体" w:cs="宋体"/>
                <w:b w:val="0"/>
                <w:bCs/>
                <w:sz w:val="18"/>
                <w:szCs w:val="18"/>
              </w:rPr>
              <w:t>%</w:t>
            </w:r>
          </w:p>
        </w:tc>
        <w:tc>
          <w:tcPr>
            <w:tcW w:w="1175" w:type="pct"/>
            <w:tcBorders>
              <w:top w:val="single" w:color="000000" w:sz="6" w:space="0"/>
              <w:left w:val="single" w:color="000000" w:sz="6" w:space="0"/>
              <w:bottom w:val="single" w:color="000000" w:sz="6" w:space="0"/>
              <w:right w:val="single" w:color="auto" w:sz="6" w:space="0"/>
            </w:tcBorders>
            <w:vAlign w:val="center"/>
          </w:tcPr>
          <w:p>
            <w:pPr>
              <w:spacing w:line="400" w:lineRule="exact"/>
              <w:jc w:val="center"/>
              <w:rPr>
                <w:rFonts w:ascii="宋体" w:hAnsi="宋体" w:cs="宋体"/>
                <w:b w:val="0"/>
                <w:bCs/>
                <w:sz w:val="18"/>
                <w:szCs w:val="18"/>
              </w:rPr>
            </w:pPr>
            <w:r>
              <w:rPr>
                <w:rFonts w:hint="eastAsia" w:ascii="宋体" w:hAnsi="宋体" w:cs="宋体"/>
                <w:b w:val="0"/>
                <w:bCs/>
                <w:szCs w:val="21"/>
              </w:rPr>
              <w:t>不低于50%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17" w:type="pct"/>
            <w:vMerge w:val="restart"/>
            <w:tcBorders>
              <w:top w:val="single" w:color="000000" w:sz="6" w:space="0"/>
              <w:left w:val="single" w:color="auto" w:sz="6" w:space="0"/>
              <w:bottom w:val="single" w:color="000000" w:sz="6" w:space="0"/>
              <w:right w:val="single" w:color="000000" w:sz="6" w:space="0"/>
            </w:tcBorders>
            <w:vAlign w:val="center"/>
          </w:tcPr>
          <w:p>
            <w:pPr>
              <w:spacing w:line="400" w:lineRule="exact"/>
              <w:jc w:val="center"/>
              <w:rPr>
                <w:rFonts w:ascii="宋体" w:hAnsi="宋体" w:cs="宋体"/>
                <w:b w:val="0"/>
                <w:bCs/>
                <w:sz w:val="18"/>
                <w:szCs w:val="18"/>
              </w:rPr>
            </w:pPr>
            <w:r>
              <w:rPr>
                <w:rFonts w:hint="eastAsia" w:ascii="宋体" w:hAnsi="宋体" w:cs="宋体"/>
                <w:b w:val="0"/>
                <w:bCs/>
                <w:sz w:val="18"/>
                <w:szCs w:val="18"/>
              </w:rPr>
              <w:t>3</w:t>
            </w:r>
          </w:p>
        </w:tc>
        <w:tc>
          <w:tcPr>
            <w:tcW w:w="1255"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b w:val="0"/>
                <w:bCs/>
                <w:sz w:val="18"/>
                <w:szCs w:val="18"/>
              </w:rPr>
            </w:pPr>
            <w:r>
              <w:rPr>
                <w:rFonts w:hint="eastAsia" w:ascii="宋体" w:hAnsi="宋体" w:cs="宋体"/>
                <w:b w:val="0"/>
                <w:bCs/>
                <w:sz w:val="18"/>
                <w:szCs w:val="18"/>
              </w:rPr>
              <w:t>必修课程</w:t>
            </w:r>
          </w:p>
        </w:tc>
        <w:tc>
          <w:tcPr>
            <w:tcW w:w="720"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b w:val="0"/>
                <w:bCs/>
                <w:sz w:val="18"/>
                <w:szCs w:val="18"/>
              </w:rPr>
            </w:pPr>
          </w:p>
        </w:tc>
        <w:tc>
          <w:tcPr>
            <w:tcW w:w="1230"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b w:val="0"/>
                <w:bCs/>
                <w:sz w:val="18"/>
                <w:szCs w:val="18"/>
              </w:rPr>
            </w:pPr>
            <w:r>
              <w:rPr>
                <w:rFonts w:hint="eastAsia" w:ascii="宋体" w:hAnsi="宋体" w:cs="宋体"/>
                <w:b w:val="0"/>
                <w:bCs/>
                <w:sz w:val="18"/>
                <w:szCs w:val="18"/>
              </w:rPr>
              <w:t>%</w:t>
            </w:r>
          </w:p>
        </w:tc>
        <w:tc>
          <w:tcPr>
            <w:tcW w:w="1175" w:type="pct"/>
            <w:tcBorders>
              <w:top w:val="single" w:color="000000" w:sz="6" w:space="0"/>
              <w:left w:val="single" w:color="000000" w:sz="6" w:space="0"/>
              <w:bottom w:val="single" w:color="000000" w:sz="6" w:space="0"/>
              <w:right w:val="single" w:color="auto" w:sz="6" w:space="0"/>
            </w:tcBorders>
            <w:vAlign w:val="center"/>
          </w:tcPr>
          <w:p>
            <w:pPr>
              <w:spacing w:line="400" w:lineRule="exact"/>
              <w:jc w:val="center"/>
              <w:rPr>
                <w:rFonts w:ascii="宋体" w:hAnsi="宋体" w:cs="宋体"/>
                <w:b w:val="0"/>
                <w:bCs/>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17" w:type="pct"/>
            <w:vMerge w:val="continue"/>
            <w:tcBorders>
              <w:top w:val="single" w:color="000000" w:sz="6" w:space="0"/>
              <w:left w:val="single" w:color="auto" w:sz="6" w:space="0"/>
              <w:bottom w:val="single" w:color="000000" w:sz="6" w:space="0"/>
              <w:right w:val="single" w:color="000000" w:sz="6" w:space="0"/>
            </w:tcBorders>
          </w:tcPr>
          <w:p>
            <w:pPr>
              <w:spacing w:line="400" w:lineRule="exact"/>
              <w:jc w:val="center"/>
              <w:rPr>
                <w:rFonts w:ascii="宋体" w:hAnsi="宋体" w:cs="宋体"/>
                <w:b w:val="0"/>
                <w:bCs/>
                <w:sz w:val="18"/>
                <w:szCs w:val="18"/>
              </w:rPr>
            </w:pPr>
          </w:p>
        </w:tc>
        <w:tc>
          <w:tcPr>
            <w:tcW w:w="1255"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b w:val="0"/>
                <w:bCs/>
                <w:sz w:val="18"/>
                <w:szCs w:val="18"/>
              </w:rPr>
            </w:pPr>
            <w:r>
              <w:rPr>
                <w:rFonts w:hint="eastAsia" w:ascii="宋体" w:hAnsi="宋体" w:cs="宋体"/>
                <w:b w:val="0"/>
                <w:bCs/>
                <w:sz w:val="18"/>
                <w:szCs w:val="18"/>
              </w:rPr>
              <w:t>选修课程</w:t>
            </w:r>
          </w:p>
        </w:tc>
        <w:tc>
          <w:tcPr>
            <w:tcW w:w="720"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b w:val="0"/>
                <w:bCs/>
                <w:sz w:val="18"/>
                <w:szCs w:val="18"/>
              </w:rPr>
            </w:pPr>
          </w:p>
        </w:tc>
        <w:tc>
          <w:tcPr>
            <w:tcW w:w="1230"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b w:val="0"/>
                <w:bCs/>
                <w:sz w:val="18"/>
                <w:szCs w:val="18"/>
              </w:rPr>
            </w:pPr>
            <w:r>
              <w:rPr>
                <w:rFonts w:hint="eastAsia" w:ascii="宋体" w:hAnsi="宋体" w:cs="宋体"/>
                <w:b w:val="0"/>
                <w:bCs/>
                <w:sz w:val="18"/>
                <w:szCs w:val="18"/>
              </w:rPr>
              <w:t>%</w:t>
            </w:r>
          </w:p>
        </w:tc>
        <w:tc>
          <w:tcPr>
            <w:tcW w:w="1175" w:type="pct"/>
            <w:tcBorders>
              <w:top w:val="single" w:color="000000" w:sz="6" w:space="0"/>
              <w:left w:val="single" w:color="000000" w:sz="6" w:space="0"/>
              <w:bottom w:val="single" w:color="000000" w:sz="6" w:space="0"/>
              <w:right w:val="single" w:color="auto" w:sz="6" w:space="0"/>
            </w:tcBorders>
            <w:vAlign w:val="center"/>
          </w:tcPr>
          <w:p>
            <w:pPr>
              <w:spacing w:line="400" w:lineRule="exact"/>
              <w:jc w:val="center"/>
              <w:rPr>
                <w:rFonts w:ascii="宋体" w:hAnsi="宋体" w:cs="宋体"/>
                <w:b w:val="0"/>
                <w:bCs/>
                <w:sz w:val="18"/>
                <w:szCs w:val="18"/>
              </w:rPr>
            </w:pPr>
            <w:r>
              <w:rPr>
                <w:rFonts w:hint="eastAsia" w:ascii="宋体" w:hAnsi="宋体" w:cs="宋体"/>
                <w:b w:val="0"/>
                <w:bCs/>
                <w:szCs w:val="21"/>
              </w:rPr>
              <w:t>不低于10%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1872" w:type="pct"/>
            <w:gridSpan w:val="2"/>
            <w:tcBorders>
              <w:top w:val="single" w:color="000000" w:sz="6" w:space="0"/>
              <w:left w:val="single" w:color="auto" w:sz="6" w:space="0"/>
              <w:bottom w:val="single" w:color="auto" w:sz="6" w:space="0"/>
              <w:right w:val="single" w:color="000000" w:sz="6" w:space="0"/>
            </w:tcBorders>
            <w:vAlign w:val="center"/>
          </w:tcPr>
          <w:p>
            <w:pPr>
              <w:spacing w:line="400" w:lineRule="exact"/>
              <w:jc w:val="center"/>
              <w:rPr>
                <w:rFonts w:ascii="宋体" w:hAnsi="宋体" w:cs="宋体"/>
                <w:b w:val="0"/>
                <w:bCs/>
                <w:sz w:val="18"/>
                <w:szCs w:val="18"/>
              </w:rPr>
            </w:pPr>
            <w:r>
              <w:rPr>
                <w:rFonts w:hint="eastAsia" w:ascii="宋体" w:hAnsi="宋体" w:cs="宋体"/>
                <w:b w:val="0"/>
                <w:bCs/>
                <w:sz w:val="18"/>
                <w:szCs w:val="18"/>
              </w:rPr>
              <w:t>教学活动总学时</w:t>
            </w:r>
          </w:p>
        </w:tc>
        <w:tc>
          <w:tcPr>
            <w:tcW w:w="720" w:type="pct"/>
            <w:tcBorders>
              <w:top w:val="single" w:color="000000" w:sz="6" w:space="0"/>
              <w:left w:val="single" w:color="000000" w:sz="6" w:space="0"/>
              <w:bottom w:val="single" w:color="auto" w:sz="6" w:space="0"/>
              <w:right w:val="single" w:color="000000" w:sz="6" w:space="0"/>
            </w:tcBorders>
            <w:vAlign w:val="center"/>
          </w:tcPr>
          <w:p>
            <w:pPr>
              <w:spacing w:line="400" w:lineRule="exact"/>
              <w:jc w:val="center"/>
              <w:rPr>
                <w:rFonts w:ascii="宋体" w:hAnsi="宋体" w:cs="宋体"/>
                <w:b w:val="0"/>
                <w:bCs/>
                <w:sz w:val="18"/>
                <w:szCs w:val="18"/>
              </w:rPr>
            </w:pPr>
          </w:p>
        </w:tc>
        <w:tc>
          <w:tcPr>
            <w:tcW w:w="1230" w:type="pct"/>
            <w:tcBorders>
              <w:top w:val="single" w:color="000000" w:sz="6" w:space="0"/>
              <w:left w:val="single" w:color="000000" w:sz="6" w:space="0"/>
              <w:bottom w:val="single" w:color="auto" w:sz="6" w:space="0"/>
              <w:right w:val="single" w:color="000000" w:sz="6" w:space="0"/>
            </w:tcBorders>
            <w:vAlign w:val="center"/>
          </w:tcPr>
          <w:p>
            <w:pPr>
              <w:spacing w:line="400" w:lineRule="exact"/>
              <w:jc w:val="center"/>
              <w:rPr>
                <w:rFonts w:ascii="宋体" w:hAnsi="宋体" w:cs="宋体"/>
                <w:b w:val="0"/>
                <w:bCs/>
                <w:sz w:val="18"/>
                <w:szCs w:val="18"/>
              </w:rPr>
            </w:pPr>
          </w:p>
        </w:tc>
        <w:tc>
          <w:tcPr>
            <w:tcW w:w="1175" w:type="pct"/>
            <w:tcBorders>
              <w:top w:val="single" w:color="000000" w:sz="6" w:space="0"/>
              <w:left w:val="single" w:color="000000" w:sz="6" w:space="0"/>
              <w:bottom w:val="single" w:color="auto" w:sz="6" w:space="0"/>
              <w:right w:val="single" w:color="auto" w:sz="6" w:space="0"/>
            </w:tcBorders>
            <w:vAlign w:val="center"/>
          </w:tcPr>
          <w:p>
            <w:pPr>
              <w:spacing w:line="400" w:lineRule="exact"/>
              <w:jc w:val="center"/>
              <w:rPr>
                <w:rFonts w:ascii="宋体" w:hAnsi="宋体" w:cs="宋体"/>
                <w:b w:val="0"/>
                <w:bCs/>
                <w:sz w:val="18"/>
                <w:szCs w:val="18"/>
              </w:rPr>
            </w:pPr>
          </w:p>
        </w:tc>
      </w:tr>
    </w:tbl>
    <w:p>
      <w:pPr>
        <w:spacing w:before="156" w:beforeLines="50" w:line="360" w:lineRule="auto"/>
        <w:rPr>
          <w:rFonts w:ascii="宋体" w:hAnsi="宋体" w:cs="宋体"/>
          <w:sz w:val="24"/>
        </w:rPr>
      </w:pPr>
    </w:p>
    <w:p>
      <w:pPr>
        <w:tabs>
          <w:tab w:val="left" w:pos="777"/>
        </w:tabs>
        <w:spacing w:line="360" w:lineRule="auto"/>
        <w:ind w:firstLine="480" w:firstLineChars="200"/>
        <w:outlineLvl w:val="1"/>
        <w:rPr>
          <w:rFonts w:hint="eastAsia" w:ascii="宋体" w:hAnsi="宋体" w:cs="宋体"/>
          <w:szCs w:val="21"/>
          <w:lang w:eastAsia="zh-CN"/>
        </w:rPr>
      </w:pPr>
      <w:r>
        <w:rPr>
          <w:rFonts w:hint="eastAsia" w:ascii="宋体" w:hAnsi="宋体" w:cs="宋体"/>
          <w:sz w:val="24"/>
        </w:rPr>
        <w:br w:type="page"/>
      </w:r>
      <w:r>
        <w:rPr>
          <w:rFonts w:hint="eastAsia" w:ascii="宋体" w:hAnsi="宋体" w:cs="宋体"/>
          <w:szCs w:val="21"/>
          <w:lang w:eastAsia="zh-CN"/>
        </w:rPr>
        <w:t>（二）教学时间分配表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Cs w:val="21"/>
        </w:rPr>
      </w:pPr>
      <w:r>
        <w:rPr>
          <w:rFonts w:hint="eastAsia" w:ascii="宋体" w:hAnsi="宋体" w:cs="宋体"/>
          <w:color w:val="000000"/>
          <w:szCs w:val="21"/>
        </w:rPr>
        <w:t>实训课第一学期1周，第二、三学期2-4周，第四学期3-5周,</w:t>
      </w:r>
      <w:r>
        <w:rPr>
          <w:rFonts w:hint="eastAsia" w:ascii="宋体" w:hAnsi="宋体" w:cs="宋体"/>
          <w:color w:val="000000"/>
          <w:szCs w:val="21"/>
          <w:highlight w:val="yellow"/>
        </w:rPr>
        <w:t>2.5+0.5</w:t>
      </w:r>
      <w:r>
        <w:rPr>
          <w:rFonts w:hint="eastAsia" w:ascii="宋体" w:hAnsi="宋体" w:cs="宋体"/>
          <w:color w:val="000000"/>
          <w:szCs w:val="21"/>
        </w:rPr>
        <w:t>第五学期参照第四学期。</w:t>
      </w:r>
    </w:p>
    <w:tbl>
      <w:tblPr>
        <w:tblStyle w:val="10"/>
        <w:tblpPr w:leftFromText="180" w:rightFromText="180" w:vertAnchor="text" w:horzAnchor="page" w:tblpX="955" w:tblpY="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9" w:type="dxa"/>
            <w:tcBorders>
              <w:top w:val="single" w:color="auto" w:sz="4" w:space="0"/>
              <w:left w:val="single" w:color="auto" w:sz="4" w:space="0"/>
              <w:bottom w:val="nil"/>
              <w:right w:val="single" w:color="auto" w:sz="4" w:space="0"/>
            </w:tcBorders>
          </w:tcPr>
          <w:p>
            <w:pPr>
              <w:spacing w:line="400" w:lineRule="exact"/>
              <w:rPr>
                <w:rFonts w:ascii="宋体" w:hAnsi="宋体" w:cs="宋体"/>
                <w:b/>
                <w:sz w:val="18"/>
                <w:szCs w:val="18"/>
              </w:rPr>
            </w:pPr>
            <w:r>
              <w:rPr>
                <w:rFonts w:hint="eastAsia"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-80010</wp:posOffset>
                      </wp:positionH>
                      <wp:positionV relativeFrom="paragraph">
                        <wp:posOffset>13970</wp:posOffset>
                      </wp:positionV>
                      <wp:extent cx="514350" cy="749300"/>
                      <wp:effectExtent l="3810" t="2540" r="15240" b="10160"/>
                      <wp:wrapNone/>
                      <wp:docPr id="10" name="直接连接符 2"/>
                      <wp:cNvGraphicFramePr/>
                      <a:graphic xmlns:a="http://schemas.openxmlformats.org/drawingml/2006/main">
                        <a:graphicData uri="http://schemas.microsoft.com/office/word/2010/wordprocessingShape">
                          <wps:wsp>
                            <wps:cNvCnPr/>
                            <wps:spPr>
                              <a:xfrm>
                                <a:off x="0" y="0"/>
                                <a:ext cx="514350" cy="7493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 o:spid="_x0000_s1026" o:spt="20" style="position:absolute;left:0pt;margin-left:-6.3pt;margin-top:1.1pt;height:59pt;width:40.5pt;z-index:251660288;mso-width-relative:page;mso-height-relative:page;" filled="f" stroked="t" coordsize="21600,21600" o:gfxdata="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JUPpbWAAAACAEAAA8AAAAAAAAAAQAgAAAAIgAAAGRycy9kb3ducmV2LnhtbFBLAQIUABQA&#10;AAAIAIdO4kA4LkXS8gEAAN0DAAAOAAAAAAAAAAEAIAAAACUBAABkcnMvZTJvRG9jLnhtbFBLBQYA&#10;AAAABgAGAFkBAACJBQAAAAA=&#10;">
                      <v:fill on="f" focussize="0,0"/>
                      <v:stroke color="#000000" joinstyle="round"/>
                      <v:imagedata o:title=""/>
                      <o:lock v:ext="edit" aspectratio="f"/>
                    </v:line>
                  </w:pict>
                </mc:Fallback>
              </mc:AlternateContent>
            </w:r>
            <w:r>
              <w:rPr>
                <w:rFonts w:hint="eastAsia" w:ascii="宋体" w:hAnsi="宋体" w:cs="宋体"/>
                <w:b/>
                <w:sz w:val="18"/>
                <w:szCs w:val="18"/>
              </w:rPr>
              <w:t xml:space="preserve">   周</w:t>
            </w:r>
          </w:p>
        </w:tc>
        <w:tc>
          <w:tcPr>
            <w:tcW w:w="45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18"/>
                <w:szCs w:val="18"/>
              </w:rPr>
            </w:pPr>
            <w:r>
              <w:rPr>
                <w:rFonts w:hint="eastAsia" w:ascii="宋体" w:hAnsi="宋体" w:cs="宋体"/>
                <w:b/>
                <w:sz w:val="18"/>
                <w:szCs w:val="18"/>
              </w:rPr>
              <w:t>1</w:t>
            </w:r>
          </w:p>
        </w:tc>
        <w:tc>
          <w:tcPr>
            <w:tcW w:w="45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18"/>
                <w:szCs w:val="18"/>
              </w:rPr>
            </w:pPr>
            <w:r>
              <w:rPr>
                <w:rFonts w:hint="eastAsia" w:ascii="宋体" w:hAnsi="宋体" w:cs="宋体"/>
                <w:b/>
                <w:sz w:val="18"/>
                <w:szCs w:val="18"/>
              </w:rPr>
              <w:t>2</w:t>
            </w:r>
          </w:p>
        </w:tc>
        <w:tc>
          <w:tcPr>
            <w:tcW w:w="45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18"/>
                <w:szCs w:val="18"/>
              </w:rPr>
            </w:pPr>
            <w:r>
              <w:rPr>
                <w:rFonts w:hint="eastAsia" w:ascii="宋体" w:hAnsi="宋体" w:cs="宋体"/>
                <w:b/>
                <w:sz w:val="18"/>
                <w:szCs w:val="18"/>
              </w:rPr>
              <w:t>3</w:t>
            </w:r>
          </w:p>
        </w:tc>
        <w:tc>
          <w:tcPr>
            <w:tcW w:w="45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18"/>
                <w:szCs w:val="18"/>
              </w:rPr>
            </w:pPr>
            <w:r>
              <w:rPr>
                <w:rFonts w:hint="eastAsia" w:ascii="宋体" w:hAnsi="宋体" w:cs="宋体"/>
                <w:b/>
                <w:sz w:val="18"/>
                <w:szCs w:val="18"/>
              </w:rPr>
              <w:t>4</w:t>
            </w:r>
          </w:p>
        </w:tc>
        <w:tc>
          <w:tcPr>
            <w:tcW w:w="45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18"/>
                <w:szCs w:val="18"/>
              </w:rPr>
            </w:pPr>
            <w:r>
              <w:rPr>
                <w:rFonts w:hint="eastAsia" w:ascii="宋体" w:hAnsi="宋体" w:cs="宋体"/>
                <w:b/>
                <w:sz w:val="18"/>
                <w:szCs w:val="18"/>
              </w:rPr>
              <w:t>5</w:t>
            </w:r>
          </w:p>
        </w:tc>
        <w:tc>
          <w:tcPr>
            <w:tcW w:w="45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18"/>
                <w:szCs w:val="18"/>
              </w:rPr>
            </w:pPr>
            <w:r>
              <w:rPr>
                <w:rFonts w:hint="eastAsia" w:ascii="宋体" w:hAnsi="宋体" w:cs="宋体"/>
                <w:b/>
                <w:sz w:val="18"/>
                <w:szCs w:val="18"/>
              </w:rPr>
              <w:t>6</w:t>
            </w:r>
          </w:p>
        </w:tc>
        <w:tc>
          <w:tcPr>
            <w:tcW w:w="45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18"/>
                <w:szCs w:val="18"/>
              </w:rPr>
            </w:pPr>
            <w:r>
              <w:rPr>
                <w:rFonts w:hint="eastAsia" w:ascii="宋体" w:hAnsi="宋体" w:cs="宋体"/>
                <w:b/>
                <w:sz w:val="18"/>
                <w:szCs w:val="18"/>
              </w:rPr>
              <w:t>7</w:t>
            </w:r>
          </w:p>
        </w:tc>
        <w:tc>
          <w:tcPr>
            <w:tcW w:w="45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18"/>
                <w:szCs w:val="18"/>
              </w:rPr>
            </w:pPr>
            <w:r>
              <w:rPr>
                <w:rFonts w:hint="eastAsia" w:ascii="宋体" w:hAnsi="宋体" w:cs="宋体"/>
                <w:b/>
                <w:sz w:val="18"/>
                <w:szCs w:val="18"/>
              </w:rPr>
              <w:t>8</w:t>
            </w:r>
          </w:p>
        </w:tc>
        <w:tc>
          <w:tcPr>
            <w:tcW w:w="45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18"/>
                <w:szCs w:val="18"/>
              </w:rPr>
            </w:pPr>
            <w:r>
              <w:rPr>
                <w:rFonts w:hint="eastAsia" w:ascii="宋体" w:hAnsi="宋体" w:cs="宋体"/>
                <w:b/>
                <w:sz w:val="18"/>
                <w:szCs w:val="18"/>
              </w:rPr>
              <w:t>9</w:t>
            </w:r>
          </w:p>
        </w:tc>
        <w:tc>
          <w:tcPr>
            <w:tcW w:w="45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18"/>
                <w:szCs w:val="18"/>
              </w:rPr>
            </w:pPr>
            <w:r>
              <w:rPr>
                <w:rFonts w:hint="eastAsia" w:ascii="宋体" w:hAnsi="宋体" w:cs="宋体"/>
                <w:b/>
                <w:sz w:val="18"/>
                <w:szCs w:val="18"/>
              </w:rPr>
              <w:t>10</w:t>
            </w:r>
          </w:p>
        </w:tc>
        <w:tc>
          <w:tcPr>
            <w:tcW w:w="45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18"/>
                <w:szCs w:val="18"/>
              </w:rPr>
            </w:pPr>
            <w:r>
              <w:rPr>
                <w:rFonts w:hint="eastAsia" w:ascii="宋体" w:hAnsi="宋体" w:cs="宋体"/>
                <w:b/>
                <w:sz w:val="18"/>
                <w:szCs w:val="18"/>
              </w:rPr>
              <w:t>11</w:t>
            </w:r>
          </w:p>
        </w:tc>
        <w:tc>
          <w:tcPr>
            <w:tcW w:w="45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18"/>
                <w:szCs w:val="18"/>
              </w:rPr>
            </w:pPr>
            <w:r>
              <w:rPr>
                <w:rFonts w:hint="eastAsia" w:ascii="宋体" w:hAnsi="宋体" w:cs="宋体"/>
                <w:b/>
                <w:sz w:val="18"/>
                <w:szCs w:val="18"/>
              </w:rPr>
              <w:t>12</w:t>
            </w:r>
          </w:p>
        </w:tc>
        <w:tc>
          <w:tcPr>
            <w:tcW w:w="45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18"/>
                <w:szCs w:val="18"/>
              </w:rPr>
            </w:pPr>
            <w:r>
              <w:rPr>
                <w:rFonts w:hint="eastAsia" w:ascii="宋体" w:hAnsi="宋体" w:cs="宋体"/>
                <w:b/>
                <w:sz w:val="18"/>
                <w:szCs w:val="18"/>
              </w:rPr>
              <w:t>13</w:t>
            </w:r>
          </w:p>
        </w:tc>
        <w:tc>
          <w:tcPr>
            <w:tcW w:w="45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18"/>
                <w:szCs w:val="18"/>
              </w:rPr>
            </w:pPr>
            <w:r>
              <w:rPr>
                <w:rFonts w:hint="eastAsia" w:ascii="宋体" w:hAnsi="宋体" w:cs="宋体"/>
                <w:b/>
                <w:sz w:val="18"/>
                <w:szCs w:val="18"/>
              </w:rPr>
              <w:t>14</w:t>
            </w:r>
          </w:p>
        </w:tc>
        <w:tc>
          <w:tcPr>
            <w:tcW w:w="45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18"/>
                <w:szCs w:val="18"/>
              </w:rPr>
            </w:pPr>
            <w:r>
              <w:rPr>
                <w:rFonts w:hint="eastAsia" w:ascii="宋体" w:hAnsi="宋体" w:cs="宋体"/>
                <w:b/>
                <w:sz w:val="18"/>
                <w:szCs w:val="18"/>
              </w:rPr>
              <w:t>15</w:t>
            </w:r>
          </w:p>
        </w:tc>
        <w:tc>
          <w:tcPr>
            <w:tcW w:w="45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18"/>
                <w:szCs w:val="18"/>
              </w:rPr>
            </w:pPr>
            <w:r>
              <w:rPr>
                <w:rFonts w:hint="eastAsia" w:ascii="宋体" w:hAnsi="宋体" w:cs="宋体"/>
                <w:b/>
                <w:sz w:val="18"/>
                <w:szCs w:val="18"/>
              </w:rPr>
              <w:t>16</w:t>
            </w:r>
          </w:p>
        </w:tc>
        <w:tc>
          <w:tcPr>
            <w:tcW w:w="45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18"/>
                <w:szCs w:val="18"/>
              </w:rPr>
            </w:pPr>
            <w:r>
              <w:rPr>
                <w:rFonts w:hint="eastAsia" w:ascii="宋体" w:hAnsi="宋体" w:cs="宋体"/>
                <w:b/>
                <w:sz w:val="18"/>
                <w:szCs w:val="18"/>
              </w:rPr>
              <w:t>17</w:t>
            </w:r>
          </w:p>
        </w:tc>
        <w:tc>
          <w:tcPr>
            <w:tcW w:w="45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18"/>
                <w:szCs w:val="18"/>
              </w:rPr>
            </w:pPr>
            <w:r>
              <w:rPr>
                <w:rFonts w:hint="eastAsia" w:ascii="宋体" w:hAnsi="宋体" w:cs="宋体"/>
                <w:b/>
                <w:sz w:val="18"/>
                <w:szCs w:val="18"/>
              </w:rPr>
              <w:t>18</w:t>
            </w:r>
          </w:p>
        </w:tc>
        <w:tc>
          <w:tcPr>
            <w:tcW w:w="45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18"/>
                <w:szCs w:val="18"/>
              </w:rPr>
            </w:pPr>
            <w:r>
              <w:rPr>
                <w:rFonts w:hint="eastAsia" w:ascii="宋体" w:hAnsi="宋体" w:cs="宋体"/>
                <w:b/>
                <w:sz w:val="18"/>
                <w:szCs w:val="18"/>
              </w:rPr>
              <w:t>19</w:t>
            </w:r>
          </w:p>
        </w:tc>
        <w:tc>
          <w:tcPr>
            <w:tcW w:w="454"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b/>
                <w:sz w:val="18"/>
                <w:szCs w:val="18"/>
              </w:rPr>
            </w:pPr>
            <w:r>
              <w:rPr>
                <w:rFonts w:hint="eastAsia" w:ascii="宋体" w:hAnsi="宋体" w:cs="宋体"/>
                <w:b/>
                <w:sz w:val="18"/>
                <w:szCs w:val="18"/>
              </w:rPr>
              <w:t>20</w:t>
            </w:r>
          </w:p>
        </w:tc>
        <w:tc>
          <w:tcPr>
            <w:tcW w:w="454"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b/>
                <w:sz w:val="18"/>
                <w:szCs w:val="18"/>
              </w:rPr>
            </w:pPr>
            <w:r>
              <w:rPr>
                <w:rFonts w:hint="eastAsia" w:ascii="宋体" w:hAnsi="宋体" w:cs="宋体"/>
                <w:b/>
                <w:sz w:val="18"/>
                <w:szCs w:val="18"/>
              </w:rPr>
              <w:t>21-26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9" w:type="dxa"/>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sz w:val="18"/>
                <w:szCs w:val="1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b/>
                <w:sz w:val="18"/>
                <w:szCs w:val="18"/>
              </w:rPr>
            </w:pPr>
            <w:r>
              <w:rPr>
                <w:rFonts w:hint="eastAsia" w:ascii="宋体" w:hAnsi="宋体" w:cs="宋体"/>
                <w:b/>
                <w:sz w:val="18"/>
                <w:szCs w:val="18"/>
              </w:rPr>
              <w:t>学期</w:t>
            </w:r>
          </w:p>
        </w:tc>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 w:val="18"/>
                <w:szCs w:val="18"/>
              </w:rPr>
            </w:pPr>
          </w:p>
        </w:tc>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 w:val="18"/>
                <w:szCs w:val="18"/>
              </w:rPr>
            </w:pPr>
          </w:p>
        </w:tc>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 w:val="18"/>
                <w:szCs w:val="18"/>
              </w:rPr>
            </w:pPr>
          </w:p>
        </w:tc>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 w:val="18"/>
                <w:szCs w:val="18"/>
              </w:rPr>
            </w:pPr>
          </w:p>
        </w:tc>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 w:val="18"/>
                <w:szCs w:val="18"/>
              </w:rPr>
            </w:pPr>
          </w:p>
        </w:tc>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 w:val="18"/>
                <w:szCs w:val="18"/>
              </w:rPr>
            </w:pPr>
          </w:p>
        </w:tc>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 w:val="18"/>
                <w:szCs w:val="18"/>
              </w:rPr>
            </w:pPr>
          </w:p>
        </w:tc>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 w:val="18"/>
                <w:szCs w:val="18"/>
              </w:rPr>
            </w:pPr>
          </w:p>
        </w:tc>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 w:val="18"/>
                <w:szCs w:val="18"/>
              </w:rPr>
            </w:pPr>
          </w:p>
        </w:tc>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 w:val="18"/>
                <w:szCs w:val="18"/>
              </w:rPr>
            </w:pPr>
          </w:p>
        </w:tc>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 w:val="18"/>
                <w:szCs w:val="18"/>
              </w:rPr>
            </w:pPr>
          </w:p>
        </w:tc>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 w:val="18"/>
                <w:szCs w:val="18"/>
              </w:rPr>
            </w:pPr>
          </w:p>
        </w:tc>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 w:val="18"/>
                <w:szCs w:val="18"/>
              </w:rPr>
            </w:pPr>
          </w:p>
        </w:tc>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 w:val="18"/>
                <w:szCs w:val="18"/>
              </w:rPr>
            </w:pPr>
          </w:p>
        </w:tc>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 w:val="18"/>
                <w:szCs w:val="18"/>
              </w:rPr>
            </w:pPr>
          </w:p>
        </w:tc>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 w:val="18"/>
                <w:szCs w:val="18"/>
              </w:rPr>
            </w:pPr>
          </w:p>
        </w:tc>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 w:val="18"/>
                <w:szCs w:val="18"/>
              </w:rPr>
            </w:pPr>
          </w:p>
        </w:tc>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 w:val="18"/>
                <w:szCs w:val="18"/>
              </w:rPr>
            </w:pPr>
          </w:p>
        </w:tc>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 w:val="18"/>
                <w:szCs w:val="18"/>
              </w:rPr>
            </w:pPr>
          </w:p>
        </w:tc>
        <w:tc>
          <w:tcPr>
            <w:tcW w:w="45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sz w:val="18"/>
                <w:szCs w:val="18"/>
              </w:rPr>
            </w:pPr>
          </w:p>
        </w:tc>
        <w:tc>
          <w:tcPr>
            <w:tcW w:w="45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89" w:type="dxa"/>
            <w:tcBorders>
              <w:top w:val="nil"/>
              <w:left w:val="single" w:color="auto" w:sz="4" w:space="0"/>
              <w:bottom w:val="single" w:color="auto" w:sz="4" w:space="0"/>
              <w:right w:val="single" w:color="auto" w:sz="4" w:space="0"/>
            </w:tcBorders>
          </w:tcPr>
          <w:p>
            <w:pPr>
              <w:spacing w:line="400" w:lineRule="exact"/>
              <w:jc w:val="center"/>
              <w:rPr>
                <w:rFonts w:ascii="宋体" w:hAnsi="宋体" w:cs="宋体"/>
                <w:b/>
                <w:sz w:val="18"/>
                <w:szCs w:val="18"/>
              </w:rPr>
            </w:pPr>
            <w:r>
              <w:rPr>
                <w:rFonts w:hint="eastAsia" w:ascii="宋体" w:hAnsi="宋体" w:cs="宋体"/>
                <w:b/>
                <w:sz w:val="18"/>
                <w:szCs w:val="18"/>
              </w:rPr>
              <w:t>一</w:t>
            </w: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sz w:val="18"/>
                <w:szCs w:val="18"/>
              </w:rPr>
            </w:pPr>
            <w:r>
              <w:rPr>
                <w:rFonts w:hint="eastAsia" w:ascii="宋体" w:hAnsi="宋体" w:cs="宋体"/>
                <w:sz w:val="18"/>
                <w:szCs w:val="18"/>
              </w:rPr>
              <w:t>△</w:t>
            </w: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sz w:val="18"/>
                <w:szCs w:val="18"/>
              </w:rPr>
            </w:pPr>
            <w:r>
              <w:rPr>
                <w:rFonts w:hint="eastAsia" w:ascii="宋体" w:hAnsi="宋体" w:cs="宋体"/>
                <w:b/>
                <w:sz w:val="18"/>
                <w:szCs w:val="18"/>
              </w:rPr>
              <w:t>▲</w:t>
            </w: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sz w:val="18"/>
                <w:szCs w:val="18"/>
              </w:rPr>
            </w:pPr>
            <w:r>
              <w:rPr>
                <w:rFonts w:hint="eastAsia" w:ascii="宋体" w:hAnsi="宋体" w:cs="宋体"/>
                <w:sz w:val="18"/>
                <w:szCs w:val="18"/>
              </w:rPr>
              <w:t>▲</w:t>
            </w: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r>
              <w:rPr>
                <w:rFonts w:hint="eastAsia" w:ascii="宋体" w:hAnsi="宋体" w:cs="宋体"/>
                <w:sz w:val="18"/>
                <w:szCs w:val="18"/>
              </w:rPr>
              <w:t>☆</w:t>
            </w: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r>
              <w:rPr>
                <w:rFonts w:hint="eastAsia" w:ascii="宋体" w:hAnsi="宋体" w:cs="宋体"/>
                <w:sz w:val="18"/>
                <w:szCs w:val="18"/>
              </w:rPr>
              <w:t>●</w:t>
            </w: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r>
              <w:rPr>
                <w:rFonts w:hint="eastAsia" w:ascii="宋体" w:hAnsi="宋体" w:cs="宋体"/>
                <w:sz w:val="18"/>
                <w:szCs w:val="18"/>
              </w:rPr>
              <w:t>●</w:t>
            </w: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r>
              <w:rPr>
                <w:rFonts w:hint="eastAsia" w:ascii="宋体" w:hAnsi="宋体" w:cs="宋体"/>
                <w:sz w:val="18"/>
                <w:szCs w:val="18"/>
              </w:rPr>
              <w:t>□</w:t>
            </w: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r>
              <w:rPr>
                <w:rFonts w:hint="eastAsia" w:ascii="宋体" w:hAnsi="宋体" w:cs="宋体"/>
                <w:color w:val="333333"/>
                <w:sz w:val="19"/>
                <w:szCs w:val="19"/>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8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sz w:val="18"/>
                <w:szCs w:val="18"/>
              </w:rPr>
            </w:pPr>
            <w:r>
              <w:rPr>
                <w:rFonts w:hint="eastAsia" w:ascii="宋体" w:hAnsi="宋体" w:cs="宋体"/>
                <w:b/>
                <w:sz w:val="18"/>
                <w:szCs w:val="18"/>
              </w:rPr>
              <w:t>二</w:t>
            </w: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r>
              <w:rPr>
                <w:rFonts w:hint="eastAsia" w:ascii="宋体" w:hAnsi="宋体" w:cs="宋体"/>
                <w:sz w:val="18"/>
                <w:szCs w:val="18"/>
              </w:rPr>
              <w:t>☆</w:t>
            </w: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r>
              <w:rPr>
                <w:rFonts w:hint="eastAsia" w:ascii="宋体" w:hAnsi="宋体" w:cs="宋体"/>
                <w:sz w:val="18"/>
                <w:szCs w:val="18"/>
              </w:rPr>
              <w:t>●</w:t>
            </w: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r>
              <w:rPr>
                <w:rFonts w:hint="eastAsia" w:ascii="宋体" w:hAnsi="宋体" w:cs="宋体"/>
                <w:sz w:val="18"/>
                <w:szCs w:val="18"/>
              </w:rPr>
              <w:t>●</w:t>
            </w: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r>
              <w:rPr>
                <w:rFonts w:hint="eastAsia" w:ascii="宋体" w:hAnsi="宋体" w:cs="宋体"/>
                <w:color w:val="333333"/>
                <w:sz w:val="19"/>
                <w:szCs w:val="19"/>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8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sz w:val="18"/>
                <w:szCs w:val="18"/>
              </w:rPr>
            </w:pPr>
            <w:r>
              <w:rPr>
                <w:rFonts w:hint="eastAsia" w:ascii="宋体" w:hAnsi="宋体" w:cs="宋体"/>
                <w:b/>
                <w:sz w:val="18"/>
                <w:szCs w:val="18"/>
              </w:rPr>
              <w:t>三</w:t>
            </w: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r>
              <w:rPr>
                <w:rFonts w:hint="eastAsia" w:ascii="宋体" w:hAnsi="宋体" w:cs="宋体"/>
                <w:sz w:val="18"/>
                <w:szCs w:val="18"/>
              </w:rPr>
              <w:t>☆</w:t>
            </w: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r>
              <w:rPr>
                <w:rFonts w:hint="eastAsia" w:ascii="宋体" w:hAnsi="宋体" w:cs="宋体"/>
                <w:sz w:val="18"/>
                <w:szCs w:val="18"/>
              </w:rPr>
              <w:t>●</w:t>
            </w: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r>
              <w:rPr>
                <w:rFonts w:hint="eastAsia" w:ascii="宋体" w:hAnsi="宋体" w:cs="宋体"/>
                <w:sz w:val="18"/>
                <w:szCs w:val="18"/>
              </w:rPr>
              <w:t>●</w:t>
            </w: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r>
              <w:rPr>
                <w:rFonts w:hint="eastAsia" w:ascii="宋体" w:hAnsi="宋体" w:cs="宋体"/>
                <w:color w:val="333333"/>
                <w:sz w:val="19"/>
                <w:szCs w:val="19"/>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8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sz w:val="18"/>
                <w:szCs w:val="18"/>
              </w:rPr>
            </w:pPr>
            <w:r>
              <w:rPr>
                <w:rFonts w:hint="eastAsia" w:ascii="宋体" w:hAnsi="宋体" w:cs="宋体"/>
                <w:b/>
                <w:sz w:val="18"/>
                <w:szCs w:val="18"/>
              </w:rPr>
              <w:t>四</w:t>
            </w: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r>
              <w:rPr>
                <w:rFonts w:hint="eastAsia" w:ascii="宋体" w:hAnsi="宋体" w:cs="宋体"/>
                <w:sz w:val="18"/>
                <w:szCs w:val="18"/>
              </w:rPr>
              <w:t>☆</w:t>
            </w: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r>
              <w:rPr>
                <w:rFonts w:hint="eastAsia" w:ascii="宋体" w:hAnsi="宋体" w:cs="宋体"/>
                <w:sz w:val="18"/>
                <w:szCs w:val="18"/>
              </w:rPr>
              <w:t>●</w:t>
            </w: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r>
              <w:rPr>
                <w:rFonts w:hint="eastAsia" w:ascii="宋体" w:hAnsi="宋体" w:cs="宋体"/>
                <w:sz w:val="18"/>
                <w:szCs w:val="18"/>
              </w:rPr>
              <w:t>●</w:t>
            </w: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r>
              <w:rPr>
                <w:rFonts w:hint="eastAsia" w:ascii="宋体" w:hAnsi="宋体" w:cs="宋体"/>
                <w:color w:val="333333"/>
                <w:sz w:val="19"/>
                <w:szCs w:val="19"/>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8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sz w:val="18"/>
                <w:szCs w:val="18"/>
              </w:rPr>
            </w:pPr>
            <w:r>
              <w:rPr>
                <w:rFonts w:hint="eastAsia" w:ascii="宋体" w:hAnsi="宋体" w:cs="宋体"/>
                <w:b/>
                <w:sz w:val="18"/>
                <w:szCs w:val="18"/>
              </w:rPr>
              <w:t>五</w:t>
            </w: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r>
              <w:rPr>
                <w:rFonts w:hint="eastAsia" w:ascii="宋体" w:hAnsi="宋体" w:cs="宋体"/>
                <w:sz w:val="18"/>
                <w:szCs w:val="18"/>
              </w:rPr>
              <w:t>☆</w:t>
            </w: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r>
              <w:rPr>
                <w:rFonts w:hint="eastAsia" w:ascii="宋体" w:hAnsi="宋体" w:cs="宋体"/>
                <w:sz w:val="18"/>
                <w:szCs w:val="18"/>
              </w:rPr>
              <w:t>●</w:t>
            </w: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r>
              <w:rPr>
                <w:rFonts w:hint="eastAsia" w:ascii="宋体" w:hAnsi="宋体" w:cs="宋体"/>
                <w:sz w:val="18"/>
                <w:szCs w:val="18"/>
              </w:rPr>
              <w:t>●</w:t>
            </w: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8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sz w:val="18"/>
                <w:szCs w:val="18"/>
              </w:rPr>
            </w:pPr>
            <w:r>
              <w:rPr>
                <w:rFonts w:hint="eastAsia" w:ascii="宋体" w:hAnsi="宋体" w:cs="宋体"/>
                <w:b/>
                <w:sz w:val="18"/>
                <w:szCs w:val="18"/>
              </w:rPr>
              <w:t>六</w:t>
            </w: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r>
              <w:rPr>
                <w:rFonts w:hint="eastAsia" w:ascii="宋体" w:hAnsi="宋体" w:cs="宋体"/>
                <w:sz w:val="18"/>
                <w:szCs w:val="18"/>
              </w:rPr>
              <w:t>☆</w:t>
            </w: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c>
          <w:tcPr>
            <w:tcW w:w="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 w:val="18"/>
                <w:szCs w:val="18"/>
              </w:rPr>
            </w:pPr>
          </w:p>
        </w:tc>
      </w:tr>
    </w:tbl>
    <w:p>
      <w:pPr>
        <w:tabs>
          <w:tab w:val="left" w:pos="360"/>
          <w:tab w:val="left" w:pos="540"/>
          <w:tab w:val="left" w:pos="720"/>
        </w:tabs>
        <w:spacing w:line="400" w:lineRule="exact"/>
        <w:rPr>
          <w:rFonts w:ascii="宋体" w:hAnsi="宋体" w:cs="宋体"/>
          <w:sz w:val="18"/>
          <w:szCs w:val="18"/>
        </w:rPr>
      </w:pPr>
      <w:r>
        <w:rPr>
          <w:rFonts w:hint="eastAsia" w:ascii="宋体" w:hAnsi="宋体" w:cs="宋体"/>
          <w:sz w:val="18"/>
          <w:szCs w:val="18"/>
        </w:rPr>
        <w:t>注： ○：课堂教学 ；    □：实训 ；       △：入学教育；        ●</w:t>
      </w:r>
      <w:r>
        <w:rPr>
          <w:rFonts w:hint="eastAsia" w:ascii="宋体" w:hAnsi="宋体" w:cs="宋体"/>
          <w:b/>
          <w:sz w:val="18"/>
          <w:szCs w:val="18"/>
        </w:rPr>
        <w:t>：</w:t>
      </w:r>
      <w:r>
        <w:rPr>
          <w:rFonts w:hint="eastAsia" w:ascii="宋体" w:hAnsi="宋体" w:cs="宋体"/>
          <w:sz w:val="18"/>
          <w:szCs w:val="18"/>
        </w:rPr>
        <w:t>考试 ；         ☆：机动 ；</w:t>
      </w:r>
    </w:p>
    <w:p>
      <w:pPr>
        <w:tabs>
          <w:tab w:val="left" w:pos="360"/>
          <w:tab w:val="left" w:pos="540"/>
        </w:tabs>
        <w:spacing w:line="360" w:lineRule="auto"/>
        <w:ind w:firstLine="450" w:firstLineChars="250"/>
        <w:rPr>
          <w:rFonts w:ascii="宋体" w:hAnsi="宋体" w:cs="宋体"/>
          <w:sz w:val="18"/>
          <w:szCs w:val="18"/>
        </w:rPr>
      </w:pPr>
      <w:r>
        <w:rPr>
          <w:rFonts w:hint="eastAsia" w:ascii="宋体" w:hAnsi="宋体" w:cs="宋体"/>
          <w:sz w:val="18"/>
          <w:szCs w:val="18"/>
        </w:rPr>
        <w:t xml:space="preserve">■：顶岗实习；     ▲：军训 ；       ★：毕业设计；        ◎：毕业教育；    </w:t>
      </w:r>
      <w:r>
        <w:rPr>
          <w:rFonts w:hint="eastAsia" w:ascii="宋体" w:hAnsi="宋体" w:cs="宋体"/>
          <w:sz w:val="18"/>
          <w:szCs w:val="18"/>
          <w:lang w:val="en-US" w:eastAsia="zh-CN"/>
        </w:rPr>
        <w:t xml:space="preserve"> </w:t>
      </w:r>
      <w:r>
        <w:rPr>
          <w:rFonts w:hint="eastAsia" w:ascii="宋体" w:hAnsi="宋体" w:cs="宋体"/>
          <w:sz w:val="18"/>
          <w:szCs w:val="18"/>
        </w:rPr>
        <w:t xml:space="preserve"> </w:t>
      </w:r>
      <w:r>
        <w:rPr>
          <w:rFonts w:hint="eastAsia" w:ascii="宋体" w:hAnsi="宋体" w:cs="宋体"/>
          <w:color w:val="333333"/>
          <w:sz w:val="19"/>
          <w:szCs w:val="19"/>
          <w:shd w:val="clear" w:color="auto" w:fill="FFFFFF"/>
        </w:rPr>
        <w:t>❉</w:t>
      </w:r>
      <w:r>
        <w:rPr>
          <w:rFonts w:hint="eastAsia" w:ascii="宋体" w:hAnsi="宋体" w:cs="宋体"/>
          <w:sz w:val="18"/>
          <w:szCs w:val="18"/>
        </w:rPr>
        <w:t>：假期</w:t>
      </w:r>
    </w:p>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auto"/>
        <w:ind w:firstLine="562" w:firstLineChars="200"/>
        <w:textAlignment w:val="auto"/>
        <w:outlineLvl w:val="0"/>
        <w:rPr>
          <w:rFonts w:hint="eastAsia" w:ascii="宋体" w:hAnsi="宋体" w:cs="宋体"/>
          <w:b/>
          <w:bCs/>
          <w:sz w:val="28"/>
          <w:szCs w:val="28"/>
          <w:lang w:val="en-US" w:eastAsia="zh-CN"/>
        </w:rPr>
      </w:pPr>
      <w:r>
        <w:rPr>
          <w:rFonts w:hint="eastAsia" w:ascii="宋体" w:hAnsi="宋体" w:cs="宋体"/>
          <w:b/>
          <w:bCs/>
          <w:sz w:val="28"/>
          <w:szCs w:val="28"/>
          <w:lang w:val="en-US" w:eastAsia="zh-CN"/>
        </w:rPr>
        <w:t>八、教学进程总体安排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一</w:t>
      </w:r>
      <w:r>
        <w:rPr>
          <w:rFonts w:hint="eastAsia" w:ascii="宋体" w:hAnsi="宋体" w:cs="宋体"/>
          <w:szCs w:val="21"/>
          <w:lang w:eastAsia="zh-CN"/>
        </w:rPr>
        <w:t>）</w:t>
      </w:r>
      <w:r>
        <w:rPr>
          <w:rFonts w:hint="eastAsia" w:ascii="宋体" w:hAnsi="宋体" w:cs="宋体"/>
          <w:szCs w:val="21"/>
        </w:rPr>
        <w:t>公共基础课程教学进程表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cs="宋体"/>
          <w:b/>
          <w:bCs/>
          <w:color w:val="000000"/>
          <w:szCs w:val="21"/>
          <w:lang w:val="en-US" w:eastAsia="zh-CN"/>
        </w:rPr>
      </w:pPr>
      <w:r>
        <w:rPr>
          <w:rFonts w:hint="eastAsia" w:ascii="宋体" w:hAnsi="宋体" w:cs="宋体"/>
          <w:b/>
          <w:bCs/>
          <w:color w:val="000000"/>
          <w:szCs w:val="21"/>
          <w:lang w:eastAsia="zh-CN"/>
        </w:rPr>
        <w:t>（</w:t>
      </w:r>
      <w:r>
        <w:rPr>
          <w:rFonts w:hint="eastAsia" w:ascii="宋体" w:hAnsi="宋体" w:cs="宋体"/>
          <w:b/>
          <w:bCs/>
          <w:color w:val="000000"/>
          <w:szCs w:val="21"/>
          <w:lang w:val="en-US" w:eastAsia="zh-CN"/>
        </w:rPr>
        <w:t>1</w:t>
      </w:r>
      <w:r>
        <w:rPr>
          <w:rFonts w:hint="eastAsia" w:ascii="宋体" w:hAnsi="宋体" w:cs="宋体"/>
          <w:b/>
          <w:bCs/>
          <w:color w:val="000000"/>
          <w:szCs w:val="21"/>
          <w:lang w:eastAsia="zh-CN"/>
        </w:rPr>
        <w:t>）</w:t>
      </w:r>
      <w:r>
        <w:rPr>
          <w:rFonts w:hint="eastAsia" w:ascii="宋体" w:hAnsi="宋体" w:cs="宋体"/>
          <w:b/>
          <w:bCs/>
          <w:color w:val="000000"/>
          <w:szCs w:val="21"/>
          <w:lang w:val="en-US" w:eastAsia="zh-CN"/>
        </w:rPr>
        <w:t>思想道德与法治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kern w:val="0"/>
          <w:szCs w:val="21"/>
          <w:lang w:val="en-US" w:eastAsia="zh-CN"/>
        </w:rPr>
      </w:pPr>
      <w:r>
        <w:rPr>
          <w:rFonts w:hint="eastAsia" w:ascii="宋体" w:hAnsi="宋体" w:cs="宋体"/>
          <w:kern w:val="0"/>
          <w:szCs w:val="21"/>
          <w:lang w:val="en-US" w:eastAsia="zh-CN"/>
        </w:rPr>
        <w:t>第一～二学期开设，每学期24学时，总学时48学时。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default" w:ascii="宋体" w:hAnsi="宋体" w:cs="宋体"/>
          <w:b/>
          <w:bCs/>
          <w:color w:val="000000"/>
          <w:szCs w:val="21"/>
          <w:lang w:val="en-US" w:eastAsia="zh-CN"/>
        </w:rPr>
      </w:pPr>
      <w:r>
        <w:rPr>
          <w:rFonts w:hint="eastAsia" w:ascii="宋体" w:hAnsi="宋体" w:cs="宋体"/>
          <w:b/>
          <w:bCs/>
          <w:color w:val="000000"/>
          <w:szCs w:val="21"/>
          <w:lang w:eastAsia="zh-CN"/>
        </w:rPr>
        <w:t>（</w:t>
      </w:r>
      <w:r>
        <w:rPr>
          <w:rFonts w:hint="eastAsia" w:ascii="宋体" w:hAnsi="宋体" w:cs="宋体"/>
          <w:b/>
          <w:bCs/>
          <w:color w:val="000000"/>
          <w:szCs w:val="21"/>
          <w:lang w:val="en-US" w:eastAsia="zh-CN"/>
        </w:rPr>
        <w:t>2</w:t>
      </w:r>
      <w:r>
        <w:rPr>
          <w:rFonts w:hint="eastAsia" w:ascii="宋体" w:hAnsi="宋体" w:cs="宋体"/>
          <w:b/>
          <w:bCs/>
          <w:color w:val="000000"/>
          <w:szCs w:val="21"/>
          <w:lang w:eastAsia="zh-CN"/>
        </w:rPr>
        <w:t>）毛泽东思想和中国特色的社会主义理论体系</w:t>
      </w:r>
      <w:r>
        <w:rPr>
          <w:rFonts w:hint="eastAsia" w:ascii="宋体" w:hAnsi="宋体" w:cs="宋体"/>
          <w:b/>
          <w:bCs/>
          <w:color w:val="000000"/>
          <w:szCs w:val="21"/>
          <w:lang w:val="en-US" w:eastAsia="zh-CN"/>
        </w:rPr>
        <w:t>概论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kern w:val="0"/>
          <w:szCs w:val="21"/>
          <w:lang w:val="en-US" w:eastAsia="zh-CN"/>
        </w:rPr>
      </w:pPr>
      <w:r>
        <w:rPr>
          <w:rFonts w:hint="eastAsia" w:ascii="宋体" w:hAnsi="宋体" w:cs="宋体"/>
          <w:kern w:val="0"/>
          <w:szCs w:val="21"/>
          <w:lang w:val="en-US" w:eastAsia="zh-CN"/>
        </w:rPr>
        <w:t>第三学期开设，总学时32学时。</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2" w:firstLineChars="200"/>
        <w:textAlignment w:val="auto"/>
        <w:rPr>
          <w:rFonts w:hint="eastAsia" w:ascii="宋体" w:cs="宋体"/>
          <w:b/>
          <w:bCs/>
          <w:color w:val="111111"/>
          <w:kern w:val="0"/>
          <w:szCs w:val="21"/>
        </w:rPr>
      </w:pPr>
      <w:r>
        <w:rPr>
          <w:rFonts w:hint="eastAsia" w:ascii="宋体" w:hAnsi="宋体" w:cs="宋体"/>
          <w:b/>
          <w:bCs/>
          <w:kern w:val="0"/>
          <w:szCs w:val="21"/>
          <w:lang w:val="en-US" w:eastAsia="zh-CN"/>
        </w:rPr>
        <w:t>（3）</w:t>
      </w:r>
      <w:r>
        <w:rPr>
          <w:rFonts w:hint="eastAsia" w:ascii="宋体" w:cs="宋体"/>
          <w:b/>
          <w:bCs/>
          <w:color w:val="111111"/>
          <w:kern w:val="0"/>
          <w:szCs w:val="21"/>
        </w:rPr>
        <w:t>习近平新时代中国特色社会主义思想概论</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宋体" w:cs="宋体"/>
          <w:color w:val="111111"/>
          <w:kern w:val="0"/>
          <w:szCs w:val="21"/>
          <w:lang w:val="en-US" w:eastAsia="zh-CN"/>
        </w:rPr>
      </w:pPr>
      <w:r>
        <w:rPr>
          <w:rFonts w:hint="eastAsia" w:ascii="宋体" w:cs="宋体"/>
          <w:color w:val="111111"/>
          <w:kern w:val="0"/>
          <w:szCs w:val="21"/>
          <w:lang w:val="en-US" w:eastAsia="zh-CN"/>
        </w:rPr>
        <w:t>第二学期开设，总学时48学时。</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2" w:firstLineChars="200"/>
        <w:textAlignment w:val="auto"/>
        <w:rPr>
          <w:rFonts w:hint="eastAsia" w:ascii="宋体" w:hAnsi="宋体" w:cs="宋体"/>
          <w:b/>
          <w:bCs/>
          <w:color w:val="111111"/>
          <w:kern w:val="0"/>
          <w:szCs w:val="21"/>
        </w:rPr>
      </w:pPr>
      <w:r>
        <w:rPr>
          <w:rFonts w:hint="eastAsia" w:ascii="宋体" w:cs="宋体"/>
          <w:b/>
          <w:bCs/>
          <w:color w:val="111111"/>
          <w:kern w:val="0"/>
          <w:szCs w:val="21"/>
          <w:lang w:val="en-US" w:eastAsia="zh-CN"/>
        </w:rPr>
        <w:t>（4）</w:t>
      </w:r>
      <w:r>
        <w:rPr>
          <w:rFonts w:hint="eastAsia" w:ascii="宋体" w:hAnsi="宋体" w:cs="宋体"/>
          <w:b/>
          <w:bCs/>
          <w:color w:val="111111"/>
          <w:kern w:val="0"/>
          <w:szCs w:val="21"/>
        </w:rPr>
        <w:t>大学生心理健康教育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kern w:val="0"/>
          <w:szCs w:val="21"/>
          <w:lang w:val="en-US" w:eastAsia="zh-CN"/>
        </w:rPr>
      </w:pPr>
      <w:r>
        <w:rPr>
          <w:rFonts w:hint="eastAsia" w:ascii="宋体" w:hAnsi="宋体" w:cs="宋体"/>
          <w:kern w:val="0"/>
          <w:szCs w:val="21"/>
          <w:lang w:val="en-US" w:eastAsia="zh-CN"/>
        </w:rPr>
        <w:t>第一～二学期开设，每学期16学时，总学时32学时。</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2" w:firstLineChars="200"/>
        <w:textAlignment w:val="auto"/>
        <w:rPr>
          <w:rFonts w:hint="eastAsia" w:ascii="宋体" w:hAnsi="宋体" w:cs="宋体"/>
          <w:b/>
          <w:bCs/>
          <w:color w:val="000000"/>
          <w:kern w:val="0"/>
          <w:szCs w:val="21"/>
        </w:rPr>
      </w:pPr>
      <w:r>
        <w:rPr>
          <w:rFonts w:hint="eastAsia" w:ascii="宋体" w:hAnsi="宋体" w:cs="宋体"/>
          <w:b/>
          <w:bCs/>
          <w:color w:val="111111"/>
          <w:kern w:val="0"/>
          <w:szCs w:val="21"/>
          <w:lang w:val="en-US" w:eastAsia="zh-CN"/>
        </w:rPr>
        <w:t>（5）</w:t>
      </w:r>
      <w:r>
        <w:rPr>
          <w:rFonts w:hint="eastAsia" w:ascii="宋体" w:hAnsi="宋体" w:cs="宋体"/>
          <w:b/>
          <w:bCs/>
          <w:color w:val="000000"/>
          <w:kern w:val="0"/>
          <w:szCs w:val="21"/>
        </w:rPr>
        <w:t>形势与政策</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宋体" w:hAnsi="宋体" w:cs="宋体"/>
          <w:color w:val="000000"/>
          <w:kern w:val="0"/>
          <w:szCs w:val="21"/>
          <w:lang w:val="en-US" w:eastAsia="zh-CN"/>
        </w:rPr>
      </w:pPr>
      <w:r>
        <w:rPr>
          <w:rFonts w:hint="eastAsia" w:ascii="宋体" w:hAnsi="宋体" w:cs="宋体"/>
          <w:kern w:val="0"/>
          <w:szCs w:val="21"/>
          <w:lang w:val="en-US" w:eastAsia="zh-CN"/>
        </w:rPr>
        <w:t>第一～四学期</w:t>
      </w:r>
      <w:r>
        <w:rPr>
          <w:rFonts w:hint="eastAsia" w:ascii="宋体" w:hAnsi="宋体" w:cs="宋体"/>
          <w:color w:val="000000"/>
          <w:kern w:val="0"/>
          <w:szCs w:val="21"/>
          <w:lang w:val="en-US" w:eastAsia="zh-CN"/>
        </w:rPr>
        <w:t>以讲座形式开设，每学期8学时，总学时32学时。</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2" w:firstLineChars="200"/>
        <w:textAlignment w:val="auto"/>
        <w:rPr>
          <w:rFonts w:hint="eastAsia" w:ascii="宋体" w:hAnsi="宋体" w:cs="宋体"/>
          <w:b/>
          <w:bCs/>
          <w:color w:val="111111"/>
          <w:kern w:val="0"/>
          <w:szCs w:val="21"/>
          <w:lang w:val="en-US" w:eastAsia="zh-CN"/>
        </w:rPr>
      </w:pPr>
      <w:r>
        <w:rPr>
          <w:rFonts w:hint="eastAsia" w:ascii="宋体" w:hAnsi="宋体" w:cs="宋体"/>
          <w:b/>
          <w:bCs/>
          <w:color w:val="111111"/>
          <w:kern w:val="0"/>
          <w:szCs w:val="21"/>
          <w:lang w:val="en-US" w:eastAsia="zh-CN"/>
        </w:rPr>
        <w:t>（6）大学英语（大学日语、大学俄语）</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宋体" w:hAnsi="宋体" w:cs="宋体"/>
          <w:color w:val="111111"/>
          <w:kern w:val="0"/>
          <w:szCs w:val="21"/>
          <w:lang w:val="en-US" w:eastAsia="zh-CN"/>
        </w:rPr>
      </w:pPr>
      <w:r>
        <w:rPr>
          <w:rFonts w:hint="eastAsia" w:ascii="宋体" w:hAnsi="宋体" w:cs="宋体"/>
          <w:color w:val="111111"/>
          <w:kern w:val="0"/>
          <w:szCs w:val="21"/>
          <w:lang w:val="en-US" w:eastAsia="zh-CN"/>
        </w:rPr>
        <w:t>第一～二学期开设，第一学期52学时，第二学期64学时，总学时116学时。</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2" w:firstLineChars="200"/>
        <w:textAlignment w:val="auto"/>
        <w:rPr>
          <w:rFonts w:hint="eastAsia" w:ascii="宋体" w:hAnsi="宋体" w:cs="宋体"/>
          <w:b/>
          <w:bCs/>
          <w:color w:val="111111"/>
          <w:kern w:val="0"/>
          <w:szCs w:val="21"/>
          <w:lang w:val="en-US" w:eastAsia="zh-CN"/>
        </w:rPr>
      </w:pPr>
      <w:r>
        <w:rPr>
          <w:rFonts w:hint="eastAsia" w:ascii="宋体" w:hAnsi="宋体" w:cs="宋体"/>
          <w:b/>
          <w:bCs/>
          <w:color w:val="111111"/>
          <w:kern w:val="0"/>
          <w:szCs w:val="21"/>
          <w:lang w:val="en-US" w:eastAsia="zh-CN"/>
        </w:rPr>
        <w:t>（7）体育与健康</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宋体" w:hAnsi="宋体" w:cs="宋体"/>
          <w:color w:val="111111"/>
          <w:kern w:val="0"/>
          <w:szCs w:val="21"/>
          <w:lang w:val="en-US" w:eastAsia="zh-CN"/>
        </w:rPr>
      </w:pPr>
      <w:r>
        <w:rPr>
          <w:rFonts w:hint="eastAsia" w:ascii="宋体" w:hAnsi="宋体" w:cs="宋体"/>
          <w:color w:val="111111"/>
          <w:kern w:val="0"/>
          <w:szCs w:val="21"/>
          <w:lang w:val="en-US" w:eastAsia="zh-CN"/>
        </w:rPr>
        <w:t>第一～三学期开设，第一学期36学时（其中冰上运动10学时），第二学期32学时，第三学期42学时（其中冰上运动10学时），总学时110学时。</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2" w:firstLineChars="200"/>
        <w:textAlignment w:val="auto"/>
        <w:rPr>
          <w:rFonts w:hint="eastAsia" w:ascii="宋体" w:hAnsi="宋体" w:cs="宋体"/>
          <w:b/>
          <w:bCs/>
          <w:color w:val="111111"/>
          <w:kern w:val="0"/>
          <w:szCs w:val="21"/>
          <w:highlight w:val="none"/>
          <w:lang w:val="en-US" w:eastAsia="zh-CN"/>
        </w:rPr>
      </w:pPr>
      <w:r>
        <w:rPr>
          <w:rFonts w:hint="eastAsia" w:ascii="宋体" w:hAnsi="宋体" w:cs="宋体"/>
          <w:b/>
          <w:bCs/>
          <w:color w:val="111111"/>
          <w:kern w:val="0"/>
          <w:szCs w:val="21"/>
          <w:highlight w:val="none"/>
          <w:lang w:val="en-US" w:eastAsia="zh-CN"/>
        </w:rPr>
        <w:t>（8）劳动周及劳动教育课程开设安排</w:t>
      </w:r>
      <w:bookmarkStart w:id="4" w:name="OLE_LINK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kern w:val="0"/>
          <w:szCs w:val="21"/>
          <w:highlight w:val="none"/>
        </w:rPr>
      </w:pPr>
      <w:r>
        <w:rPr>
          <w:rFonts w:hint="eastAsia" w:ascii="宋体" w:hAnsi="宋体" w:cs="宋体"/>
          <w:kern w:val="0"/>
          <w:szCs w:val="21"/>
          <w:highlight w:val="none"/>
        </w:rPr>
        <w:t>第</w:t>
      </w:r>
      <w:r>
        <w:rPr>
          <w:rFonts w:hint="eastAsia" w:ascii="宋体" w:hAnsi="宋体" w:cs="宋体"/>
          <w:kern w:val="0"/>
          <w:szCs w:val="21"/>
          <w:highlight w:val="none"/>
          <w:lang w:val="en-US" w:eastAsia="zh-CN"/>
        </w:rPr>
        <w:t>二</w:t>
      </w:r>
      <w:r>
        <w:rPr>
          <w:rFonts w:hint="eastAsia" w:ascii="宋体" w:hAnsi="宋体" w:cs="宋体"/>
          <w:kern w:val="0"/>
          <w:szCs w:val="21"/>
          <w:highlight w:val="none"/>
        </w:rPr>
        <w:t>学期：</w:t>
      </w:r>
      <w:bookmarkEnd w:id="4"/>
      <w:r>
        <w:rPr>
          <w:rFonts w:hint="eastAsia" w:ascii="宋体" w:hAnsi="宋体" w:cs="宋体"/>
          <w:kern w:val="0"/>
          <w:szCs w:val="21"/>
          <w:highlight w:val="none"/>
        </w:rPr>
        <w:t>电子与信息工程学院、会计金融学院、现代服务学院、建筑工程与应急管理学院</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劳动周24学时，劳动教育课程16学时</w:t>
      </w:r>
      <w:r>
        <w:rPr>
          <w:rFonts w:hint="eastAsia" w:ascii="宋体" w:hAnsi="宋体" w:cs="宋体"/>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kern w:val="0"/>
          <w:szCs w:val="21"/>
          <w:highlight w:val="none"/>
        </w:rPr>
      </w:pPr>
      <w:r>
        <w:rPr>
          <w:rFonts w:hint="eastAsia" w:ascii="宋体" w:hAnsi="宋体" w:cs="宋体"/>
          <w:kern w:val="0"/>
          <w:szCs w:val="21"/>
          <w:highlight w:val="none"/>
        </w:rPr>
        <w:t>第</w:t>
      </w:r>
      <w:r>
        <w:rPr>
          <w:rFonts w:hint="eastAsia" w:ascii="宋体" w:hAnsi="宋体" w:cs="宋体"/>
          <w:kern w:val="0"/>
          <w:szCs w:val="21"/>
          <w:highlight w:val="none"/>
          <w:lang w:val="en-US" w:eastAsia="zh-CN"/>
        </w:rPr>
        <w:t>三</w:t>
      </w:r>
      <w:r>
        <w:rPr>
          <w:rFonts w:hint="eastAsia" w:ascii="宋体" w:hAnsi="宋体" w:cs="宋体"/>
          <w:kern w:val="0"/>
          <w:szCs w:val="21"/>
          <w:highlight w:val="none"/>
        </w:rPr>
        <w:t>学期：医学院、汽车学院、艺术与设计学院、机电工程学院、博观航空学院</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劳动周24学时，劳动教育课程16学时</w:t>
      </w:r>
      <w:r>
        <w:rPr>
          <w:rFonts w:hint="eastAsia" w:ascii="宋体" w:hAnsi="宋体" w:cs="宋体"/>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cs="宋体"/>
          <w:b/>
          <w:bCs/>
          <w:kern w:val="0"/>
          <w:szCs w:val="21"/>
          <w:lang w:val="en-US" w:eastAsia="zh-CN"/>
        </w:rPr>
      </w:pPr>
      <w:r>
        <w:rPr>
          <w:rFonts w:hint="eastAsia" w:ascii="宋体" w:hAnsi="宋体" w:cs="宋体"/>
          <w:b/>
          <w:bCs/>
          <w:kern w:val="0"/>
          <w:szCs w:val="21"/>
          <w:lang w:val="en-US" w:eastAsia="zh-CN"/>
        </w:rPr>
        <w:t>（9）计算机应用基础开设安排：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kern w:val="0"/>
          <w:szCs w:val="21"/>
        </w:rPr>
      </w:pPr>
      <w:r>
        <w:rPr>
          <w:rFonts w:hint="eastAsia" w:ascii="宋体" w:hAnsi="宋体" w:cs="宋体"/>
          <w:kern w:val="0"/>
          <w:szCs w:val="21"/>
        </w:rPr>
        <w:t>第一学期：电子与信息工程学院、会计金融学院、现代服务学院、建筑工程与应急管理学院，总学时52学时。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kern w:val="0"/>
          <w:sz w:val="28"/>
          <w:szCs w:val="28"/>
        </w:rPr>
      </w:pPr>
      <w:r>
        <w:rPr>
          <w:rFonts w:hint="eastAsia" w:ascii="宋体" w:hAnsi="宋体" w:cs="宋体"/>
          <w:kern w:val="0"/>
          <w:szCs w:val="21"/>
        </w:rPr>
        <w:t>第二学期：医学院、汽车学院、艺术与设计学院、机电工程学院、博观航空学院，总学时52学时。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cs="宋体"/>
          <w:b/>
          <w:bCs/>
          <w:kern w:val="0"/>
          <w:szCs w:val="21"/>
          <w:lang w:val="en-US" w:eastAsia="zh-CN"/>
        </w:rPr>
      </w:pPr>
      <w:r>
        <w:rPr>
          <w:rFonts w:hint="eastAsia" w:ascii="宋体" w:hAnsi="宋体" w:cs="宋体"/>
          <w:b/>
          <w:bCs/>
          <w:kern w:val="0"/>
          <w:szCs w:val="21"/>
          <w:lang w:val="en-US" w:eastAsia="zh-CN"/>
        </w:rPr>
        <w:t>（10）汉语言表达与沟通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kern w:val="0"/>
          <w:szCs w:val="21"/>
        </w:rPr>
      </w:pPr>
      <w:r>
        <w:rPr>
          <w:rFonts w:hint="eastAsia" w:ascii="宋体" w:hAnsi="宋体" w:cs="宋体"/>
          <w:kern w:val="0"/>
          <w:szCs w:val="21"/>
        </w:rPr>
        <w:t>第二学期：</w:t>
      </w:r>
      <w:bookmarkStart w:id="5" w:name="OLE_LINK4"/>
      <w:r>
        <w:rPr>
          <w:rFonts w:hint="eastAsia" w:ascii="宋体" w:hAnsi="宋体" w:cs="宋体"/>
          <w:kern w:val="0"/>
          <w:szCs w:val="21"/>
        </w:rPr>
        <w:t>电子与信息工程学院、会计金融学院、现代服务学院、建筑工程与应急管理学院</w:t>
      </w:r>
      <w:bookmarkEnd w:id="5"/>
      <w:r>
        <w:rPr>
          <w:rFonts w:hint="eastAsia" w:ascii="宋体" w:hAnsi="宋体" w:cs="宋体"/>
          <w:kern w:val="0"/>
          <w:szCs w:val="21"/>
          <w:lang w:eastAsia="zh-CN"/>
        </w:rPr>
        <w:t>，</w:t>
      </w:r>
      <w:r>
        <w:rPr>
          <w:rFonts w:hint="eastAsia" w:ascii="宋体" w:hAnsi="宋体" w:cs="宋体"/>
          <w:kern w:val="0"/>
          <w:szCs w:val="21"/>
        </w:rPr>
        <w:t>统招为45学时，单招为60学时。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kern w:val="0"/>
          <w:szCs w:val="21"/>
        </w:rPr>
      </w:pPr>
      <w:r>
        <w:rPr>
          <w:rFonts w:hint="eastAsia" w:ascii="宋体" w:hAnsi="宋体" w:cs="宋体"/>
          <w:kern w:val="0"/>
          <w:szCs w:val="21"/>
        </w:rPr>
        <w:t>第三学期：医学院、汽车学院、艺术与设计学院、机电工程学院、博观航空学院</w:t>
      </w:r>
      <w:r>
        <w:rPr>
          <w:rFonts w:hint="eastAsia" w:ascii="宋体" w:hAnsi="宋体" w:cs="宋体"/>
          <w:kern w:val="0"/>
          <w:szCs w:val="21"/>
          <w:lang w:eastAsia="zh-CN"/>
        </w:rPr>
        <w:t>，</w:t>
      </w:r>
      <w:r>
        <w:rPr>
          <w:rFonts w:hint="eastAsia" w:ascii="宋体" w:hAnsi="宋体" w:cs="宋体"/>
          <w:kern w:val="0"/>
          <w:szCs w:val="21"/>
        </w:rPr>
        <w:t>统招为45学时，单招为60学时。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cs="宋体"/>
          <w:b/>
          <w:bCs/>
          <w:kern w:val="0"/>
          <w:szCs w:val="21"/>
          <w:lang w:val="en-US" w:eastAsia="zh-CN"/>
        </w:rPr>
      </w:pPr>
      <w:r>
        <w:rPr>
          <w:rFonts w:hint="eastAsia" w:ascii="宋体" w:hAnsi="宋体" w:cs="宋体"/>
          <w:b/>
          <w:bCs/>
          <w:kern w:val="0"/>
          <w:szCs w:val="21"/>
          <w:lang w:val="en-US" w:eastAsia="zh-CN"/>
        </w:rPr>
        <w:t>（11）大学生创新创业教育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kern w:val="0"/>
          <w:szCs w:val="21"/>
        </w:rPr>
      </w:pPr>
      <w:r>
        <w:rPr>
          <w:rFonts w:hint="eastAsia" w:ascii="宋体" w:hAnsi="宋体" w:cs="宋体"/>
          <w:kern w:val="0"/>
          <w:szCs w:val="21"/>
        </w:rPr>
        <w:t>第</w:t>
      </w:r>
      <w:r>
        <w:rPr>
          <w:rFonts w:hint="eastAsia" w:ascii="宋体" w:hAnsi="宋体" w:cs="宋体"/>
          <w:kern w:val="0"/>
          <w:szCs w:val="21"/>
          <w:lang w:val="en-US" w:eastAsia="zh-CN"/>
        </w:rPr>
        <w:t>三</w:t>
      </w:r>
      <w:r>
        <w:rPr>
          <w:rFonts w:hint="eastAsia" w:ascii="宋体" w:hAnsi="宋体" w:cs="宋体"/>
          <w:kern w:val="0"/>
          <w:szCs w:val="21"/>
        </w:rPr>
        <w:t>学期：电子与信息工程学院、会计金融学院、现代服务学院、建筑工程与应急管理学院</w:t>
      </w:r>
      <w:r>
        <w:rPr>
          <w:rFonts w:hint="eastAsia" w:ascii="宋体" w:hAnsi="宋体" w:cs="宋体"/>
          <w:kern w:val="0"/>
          <w:szCs w:val="21"/>
          <w:lang w:eastAsia="zh-CN"/>
        </w:rPr>
        <w:t>，</w:t>
      </w:r>
      <w:r>
        <w:rPr>
          <w:rFonts w:hint="eastAsia" w:ascii="宋体" w:hAnsi="宋体" w:cs="宋体"/>
          <w:kern w:val="0"/>
          <w:szCs w:val="21"/>
          <w:lang w:val="en-US" w:eastAsia="zh-CN"/>
        </w:rPr>
        <w:t>总学时为32学时</w:t>
      </w:r>
      <w:r>
        <w:rPr>
          <w:rFonts w:hint="eastAsia" w:ascii="宋体" w:hAnsi="宋体" w:cs="宋体"/>
          <w:kern w:val="0"/>
          <w:szCs w:val="21"/>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20" w:firstLineChars="200"/>
        <w:textAlignment w:val="auto"/>
        <w:rPr>
          <w:rFonts w:hint="eastAsia" w:ascii="宋体" w:hAnsi="宋体" w:cs="宋体"/>
          <w:color w:val="111111"/>
          <w:kern w:val="0"/>
          <w:szCs w:val="21"/>
        </w:rPr>
      </w:pPr>
      <w:r>
        <w:rPr>
          <w:rFonts w:hint="eastAsia" w:ascii="宋体" w:hAnsi="宋体" w:cs="宋体"/>
          <w:kern w:val="0"/>
          <w:szCs w:val="21"/>
        </w:rPr>
        <w:t>第</w:t>
      </w:r>
      <w:r>
        <w:rPr>
          <w:rFonts w:hint="eastAsia" w:ascii="宋体" w:hAnsi="宋体" w:cs="宋体"/>
          <w:kern w:val="0"/>
          <w:szCs w:val="21"/>
          <w:lang w:val="en-US" w:eastAsia="zh-CN"/>
        </w:rPr>
        <w:t>四</w:t>
      </w:r>
      <w:r>
        <w:rPr>
          <w:rFonts w:hint="eastAsia" w:ascii="宋体" w:hAnsi="宋体" w:cs="宋体"/>
          <w:kern w:val="0"/>
          <w:szCs w:val="21"/>
        </w:rPr>
        <w:t>学期：医学院、汽车学院、艺术与设计学院、机电工程学院、博观航空学院</w:t>
      </w:r>
      <w:r>
        <w:rPr>
          <w:rFonts w:hint="eastAsia" w:ascii="宋体" w:hAnsi="宋体" w:cs="宋体"/>
          <w:kern w:val="0"/>
          <w:szCs w:val="21"/>
          <w:lang w:eastAsia="zh-CN"/>
        </w:rPr>
        <w:t>，</w:t>
      </w:r>
      <w:r>
        <w:rPr>
          <w:rFonts w:hint="eastAsia" w:ascii="宋体" w:hAnsi="宋体" w:cs="宋体"/>
          <w:kern w:val="0"/>
          <w:szCs w:val="21"/>
          <w:lang w:val="en-US" w:eastAsia="zh-CN"/>
        </w:rPr>
        <w:t>总学时为32学时。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bCs/>
          <w:kern w:val="0"/>
          <w:szCs w:val="21"/>
        </w:rPr>
      </w:pPr>
      <w:bookmarkStart w:id="7" w:name="_GoBack"/>
      <w:r>
        <w:rPr>
          <w:rFonts w:hint="eastAsia" w:ascii="宋体" w:hAnsi="宋体" w:cs="宋体"/>
          <w:b/>
          <w:bCs/>
          <w:kern w:val="0"/>
          <w:szCs w:val="21"/>
        </w:rPr>
        <w:t>（</w:t>
      </w:r>
      <w:r>
        <w:rPr>
          <w:rFonts w:hint="eastAsia" w:ascii="宋体" w:hAnsi="宋体" w:cs="宋体"/>
          <w:b/>
          <w:bCs/>
          <w:kern w:val="0"/>
          <w:szCs w:val="21"/>
          <w:lang w:val="en-US" w:eastAsia="zh-CN"/>
        </w:rPr>
        <w:t>12</w:t>
      </w:r>
      <w:r>
        <w:rPr>
          <w:rFonts w:hint="eastAsia" w:ascii="宋体" w:hAnsi="宋体" w:cs="宋体"/>
          <w:b/>
          <w:bCs/>
          <w:kern w:val="0"/>
          <w:szCs w:val="21"/>
        </w:rPr>
        <w:t>）应用数学</w:t>
      </w:r>
    </w:p>
    <w:bookmarkEnd w:id="7"/>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kern w:val="0"/>
          <w:szCs w:val="21"/>
        </w:rPr>
      </w:pPr>
      <w:r>
        <w:rPr>
          <w:rFonts w:hint="eastAsia" w:ascii="宋体" w:hAnsi="宋体" w:cs="宋体"/>
          <w:kern w:val="0"/>
          <w:szCs w:val="21"/>
        </w:rPr>
        <w:t>第一学期：机电工程学院、现代服务学院</w:t>
      </w:r>
      <w:r>
        <w:rPr>
          <w:rFonts w:hint="eastAsia" w:ascii="宋体" w:hAnsi="宋体" w:cs="宋体"/>
          <w:kern w:val="0"/>
          <w:szCs w:val="21"/>
          <w:lang w:eastAsia="zh-CN"/>
        </w:rPr>
        <w:t>、</w:t>
      </w:r>
      <w:r>
        <w:rPr>
          <w:rFonts w:hint="eastAsia" w:ascii="宋体" w:hAnsi="宋体" w:cs="宋体"/>
          <w:kern w:val="0"/>
          <w:szCs w:val="21"/>
          <w:lang w:val="en-US" w:eastAsia="zh-CN"/>
        </w:rPr>
        <w:t>汽车学院，</w:t>
      </w:r>
      <w:r>
        <w:rPr>
          <w:rFonts w:hint="eastAsia" w:ascii="宋体" w:hAnsi="宋体" w:cs="宋体"/>
          <w:kern w:val="0"/>
          <w:szCs w:val="21"/>
        </w:rPr>
        <w:t>总学时48学时。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kern w:val="0"/>
          <w:szCs w:val="21"/>
        </w:rPr>
      </w:pPr>
      <w:r>
        <w:rPr>
          <w:rFonts w:hint="eastAsia" w:ascii="宋体" w:hAnsi="宋体" w:cs="宋体"/>
          <w:kern w:val="0"/>
          <w:szCs w:val="21"/>
        </w:rPr>
        <w:t>第二学期：建筑工程与应急管理学院、电子与信息工程学院，总学时48学时。</w:t>
      </w:r>
    </w:p>
    <w:p>
      <w:pPr>
        <w:pStyle w:val="2"/>
        <w:rPr>
          <w:rFonts w:hint="eastAsia" w:ascii="宋体" w:hAnsi="宋体" w:cs="宋体"/>
          <w:color w:val="111111"/>
          <w:kern w:val="0"/>
          <w:szCs w:val="21"/>
        </w:rPr>
      </w:pPr>
    </w:p>
    <w:p>
      <w:pPr>
        <w:spacing w:line="360" w:lineRule="exact"/>
        <w:ind w:firstLine="420" w:firstLineChars="200"/>
        <w:rPr>
          <w:rFonts w:hint="eastAsia" w:ascii="宋体" w:hAnsi="宋体" w:cs="宋体"/>
          <w:kern w:val="0"/>
          <w:szCs w:val="21"/>
        </w:rPr>
        <w:sectPr>
          <w:footerReference r:id="rId5" w:type="default"/>
          <w:pgSz w:w="11906" w:h="16838"/>
          <w:pgMar w:top="1440" w:right="1021" w:bottom="1440" w:left="1134"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宋体" w:hAnsi="宋体" w:cs="宋体"/>
          <w:kern w:val="0"/>
          <w:szCs w:val="21"/>
        </w:rPr>
        <w:br w:type="page"/>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ascii="宋体" w:hAnsi="宋体" w:cs="宋体"/>
          <w:szCs w:val="21"/>
        </w:rPr>
      </w:pPr>
      <w:r>
        <w:rPr>
          <w:rFonts w:hint="eastAsia" w:ascii="宋体" w:hAnsi="宋体" w:cs="宋体"/>
          <w:szCs w:val="21"/>
          <w:lang w:val="en-US" w:eastAsia="zh-CN"/>
        </w:rPr>
        <w:t>（二）</w:t>
      </w:r>
      <w:r>
        <w:rPr>
          <w:rFonts w:hint="eastAsia" w:ascii="宋体" w:hAnsi="宋体" w:cs="宋体"/>
          <w:szCs w:val="21"/>
        </w:rPr>
        <w:t>公共基础课程教学进程表</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512"/>
        <w:gridCol w:w="627"/>
        <w:gridCol w:w="4682"/>
        <w:gridCol w:w="624"/>
        <w:gridCol w:w="624"/>
        <w:gridCol w:w="624"/>
        <w:gridCol w:w="624"/>
        <w:gridCol w:w="624"/>
        <w:gridCol w:w="624"/>
        <w:gridCol w:w="936"/>
        <w:gridCol w:w="937"/>
        <w:gridCol w:w="937"/>
        <w:gridCol w:w="937"/>
        <w:gridCol w:w="93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exact"/>
          <w:tblHeader/>
          <w:jc w:val="center"/>
        </w:trPr>
        <w:tc>
          <w:tcPr>
            <w:tcW w:w="163" w:type="pct"/>
            <w:vMerge w:val="restart"/>
            <w:tcBorders>
              <w:top w:val="single" w:color="auto" w:sz="4" w:space="0"/>
              <w:left w:val="single" w:color="auto" w:sz="4" w:space="0"/>
              <w:right w:val="single" w:color="auto" w:sz="2" w:space="0"/>
            </w:tcBorders>
            <w:vAlign w:val="center"/>
          </w:tcPr>
          <w:p>
            <w:pPr>
              <w:snapToGrid w:val="0"/>
              <w:jc w:val="center"/>
              <w:rPr>
                <w:rFonts w:ascii="宋体" w:hAnsi="宋体" w:cs="宋体"/>
                <w:b/>
                <w:szCs w:val="21"/>
              </w:rPr>
            </w:pPr>
            <w:r>
              <w:rPr>
                <w:rFonts w:hint="eastAsia" w:ascii="宋体" w:hAnsi="宋体" w:cs="宋体"/>
                <w:b/>
                <w:szCs w:val="21"/>
              </w:rPr>
              <w:t>课</w:t>
            </w:r>
          </w:p>
          <w:p>
            <w:pPr>
              <w:snapToGrid w:val="0"/>
              <w:jc w:val="center"/>
              <w:rPr>
                <w:rFonts w:ascii="宋体" w:hAnsi="宋体" w:cs="宋体"/>
                <w:b/>
                <w:szCs w:val="21"/>
              </w:rPr>
            </w:pPr>
            <w:r>
              <w:rPr>
                <w:rFonts w:hint="eastAsia" w:ascii="宋体" w:hAnsi="宋体" w:cs="宋体"/>
                <w:b/>
                <w:szCs w:val="21"/>
              </w:rPr>
              <w:t>程</w:t>
            </w:r>
          </w:p>
          <w:p>
            <w:pPr>
              <w:snapToGrid w:val="0"/>
              <w:jc w:val="center"/>
              <w:rPr>
                <w:rFonts w:ascii="宋体" w:hAnsi="宋体" w:cs="宋体"/>
                <w:b/>
                <w:szCs w:val="21"/>
              </w:rPr>
            </w:pPr>
            <w:r>
              <w:rPr>
                <w:rFonts w:hint="eastAsia" w:ascii="宋体" w:hAnsi="宋体" w:cs="宋体"/>
                <w:b/>
                <w:szCs w:val="21"/>
              </w:rPr>
              <w:t>性质</w:t>
            </w:r>
          </w:p>
        </w:tc>
        <w:tc>
          <w:tcPr>
            <w:tcW w:w="164" w:type="pct"/>
            <w:vMerge w:val="restart"/>
            <w:tcBorders>
              <w:top w:val="single" w:color="auto" w:sz="4" w:space="0"/>
              <w:left w:val="single" w:color="auto" w:sz="4" w:space="0"/>
              <w:right w:val="single" w:color="auto" w:sz="2" w:space="0"/>
            </w:tcBorders>
            <w:vAlign w:val="center"/>
          </w:tcPr>
          <w:p>
            <w:pPr>
              <w:snapToGrid w:val="0"/>
              <w:jc w:val="center"/>
              <w:rPr>
                <w:rFonts w:ascii="宋体" w:hAnsi="宋体" w:cs="宋体"/>
                <w:b/>
                <w:szCs w:val="21"/>
              </w:rPr>
            </w:pPr>
            <w:r>
              <w:rPr>
                <w:rFonts w:hint="eastAsia" w:ascii="宋体" w:hAnsi="宋体" w:cs="宋体"/>
                <w:b/>
                <w:szCs w:val="21"/>
              </w:rPr>
              <w:t>课</w:t>
            </w:r>
          </w:p>
          <w:p>
            <w:pPr>
              <w:snapToGrid w:val="0"/>
              <w:jc w:val="center"/>
              <w:rPr>
                <w:rFonts w:ascii="宋体" w:hAnsi="宋体" w:cs="宋体"/>
                <w:b/>
                <w:szCs w:val="21"/>
              </w:rPr>
            </w:pPr>
            <w:r>
              <w:rPr>
                <w:rFonts w:hint="eastAsia" w:ascii="宋体" w:hAnsi="宋体" w:cs="宋体"/>
                <w:b/>
                <w:szCs w:val="21"/>
              </w:rPr>
              <w:t>程</w:t>
            </w:r>
          </w:p>
          <w:p>
            <w:pPr>
              <w:snapToGrid w:val="0"/>
              <w:jc w:val="center"/>
              <w:rPr>
                <w:rFonts w:ascii="宋体" w:hAnsi="宋体" w:cs="宋体"/>
                <w:b/>
                <w:szCs w:val="21"/>
              </w:rPr>
            </w:pPr>
            <w:r>
              <w:rPr>
                <w:rFonts w:hint="eastAsia" w:ascii="宋体" w:hAnsi="宋体" w:cs="宋体"/>
                <w:b/>
                <w:szCs w:val="21"/>
              </w:rPr>
              <w:t>类</w:t>
            </w:r>
          </w:p>
          <w:p>
            <w:pPr>
              <w:snapToGrid w:val="0"/>
              <w:jc w:val="center"/>
              <w:rPr>
                <w:rFonts w:ascii="宋体" w:hAnsi="宋体" w:cs="宋体"/>
                <w:b/>
                <w:szCs w:val="21"/>
              </w:rPr>
            </w:pPr>
            <w:r>
              <w:rPr>
                <w:rFonts w:hint="eastAsia" w:ascii="宋体" w:hAnsi="宋体" w:cs="宋体"/>
                <w:b/>
                <w:szCs w:val="21"/>
              </w:rPr>
              <w:t>别</w:t>
            </w:r>
          </w:p>
        </w:tc>
        <w:tc>
          <w:tcPr>
            <w:tcW w:w="200" w:type="pct"/>
            <w:vMerge w:val="restart"/>
            <w:tcBorders>
              <w:top w:val="single" w:color="auto" w:sz="4" w:space="0"/>
              <w:left w:val="single" w:color="auto" w:sz="2"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序</w:t>
            </w:r>
          </w:p>
          <w:p>
            <w:pPr>
              <w:snapToGrid w:val="0"/>
              <w:jc w:val="center"/>
              <w:rPr>
                <w:rFonts w:ascii="宋体" w:hAnsi="宋体" w:cs="宋体"/>
                <w:b/>
                <w:szCs w:val="21"/>
              </w:rPr>
            </w:pPr>
          </w:p>
          <w:p>
            <w:pPr>
              <w:snapToGrid w:val="0"/>
              <w:jc w:val="center"/>
              <w:rPr>
                <w:rFonts w:ascii="宋体" w:hAnsi="宋体" w:cs="宋体"/>
                <w:b/>
                <w:szCs w:val="21"/>
              </w:rPr>
            </w:pPr>
          </w:p>
          <w:p>
            <w:pPr>
              <w:snapToGrid w:val="0"/>
              <w:jc w:val="center"/>
              <w:rPr>
                <w:rFonts w:ascii="宋体" w:hAnsi="宋体" w:cs="宋体"/>
                <w:b/>
                <w:szCs w:val="21"/>
              </w:rPr>
            </w:pPr>
            <w:r>
              <w:rPr>
                <w:rFonts w:hint="eastAsia" w:ascii="宋体" w:hAnsi="宋体" w:cs="宋体"/>
                <w:b/>
                <w:szCs w:val="21"/>
              </w:rPr>
              <w:t>号</w:t>
            </w:r>
          </w:p>
        </w:tc>
        <w:tc>
          <w:tcPr>
            <w:tcW w:w="1499" w:type="pct"/>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课 程 名 称</w:t>
            </w:r>
          </w:p>
        </w:tc>
        <w:tc>
          <w:tcPr>
            <w:tcW w:w="199" w:type="pct"/>
            <w:vMerge w:val="restart"/>
            <w:tcBorders>
              <w:top w:val="single" w:color="auto" w:sz="4" w:space="0"/>
              <w:left w:val="single" w:color="auto" w:sz="4" w:space="0"/>
              <w:right w:val="single" w:color="auto" w:sz="2" w:space="0"/>
            </w:tcBorders>
            <w:vAlign w:val="center"/>
          </w:tcPr>
          <w:p>
            <w:pPr>
              <w:snapToGrid w:val="0"/>
              <w:jc w:val="center"/>
              <w:rPr>
                <w:rFonts w:ascii="宋体" w:hAnsi="宋体" w:cs="宋体"/>
                <w:b/>
                <w:szCs w:val="21"/>
              </w:rPr>
            </w:pPr>
            <w:r>
              <w:rPr>
                <w:rFonts w:hint="eastAsia" w:ascii="宋体" w:hAnsi="宋体" w:cs="宋体"/>
                <w:b/>
                <w:szCs w:val="21"/>
              </w:rPr>
              <w:t>学</w:t>
            </w:r>
          </w:p>
          <w:p>
            <w:pPr>
              <w:snapToGrid w:val="0"/>
              <w:jc w:val="center"/>
              <w:rPr>
                <w:rFonts w:ascii="宋体" w:hAnsi="宋体" w:cs="宋体"/>
                <w:b/>
                <w:szCs w:val="21"/>
              </w:rPr>
            </w:pPr>
          </w:p>
          <w:p>
            <w:pPr>
              <w:snapToGrid w:val="0"/>
              <w:jc w:val="center"/>
              <w:rPr>
                <w:rFonts w:ascii="宋体" w:hAnsi="宋体" w:cs="宋体"/>
                <w:b/>
                <w:szCs w:val="21"/>
              </w:rPr>
            </w:pPr>
          </w:p>
          <w:p>
            <w:pPr>
              <w:snapToGrid w:val="0"/>
              <w:jc w:val="center"/>
              <w:rPr>
                <w:rFonts w:ascii="宋体" w:hAnsi="宋体" w:cs="宋体"/>
                <w:b/>
                <w:szCs w:val="21"/>
              </w:rPr>
            </w:pPr>
            <w:r>
              <w:rPr>
                <w:rFonts w:hint="eastAsia" w:ascii="宋体" w:hAnsi="宋体" w:cs="宋体"/>
                <w:b/>
                <w:szCs w:val="21"/>
              </w:rPr>
              <w:t>时</w:t>
            </w:r>
          </w:p>
        </w:tc>
        <w:tc>
          <w:tcPr>
            <w:tcW w:w="199" w:type="pct"/>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学</w:t>
            </w:r>
          </w:p>
          <w:p>
            <w:pPr>
              <w:snapToGrid w:val="0"/>
              <w:jc w:val="center"/>
              <w:rPr>
                <w:rFonts w:ascii="宋体" w:hAnsi="宋体" w:cs="宋体"/>
                <w:b/>
                <w:szCs w:val="21"/>
              </w:rPr>
            </w:pPr>
          </w:p>
          <w:p>
            <w:pPr>
              <w:snapToGrid w:val="0"/>
              <w:jc w:val="center"/>
              <w:rPr>
                <w:rFonts w:ascii="宋体" w:hAnsi="宋体" w:cs="宋体"/>
                <w:b/>
                <w:szCs w:val="21"/>
              </w:rPr>
            </w:pPr>
          </w:p>
          <w:p>
            <w:pPr>
              <w:snapToGrid w:val="0"/>
              <w:jc w:val="center"/>
              <w:rPr>
                <w:rFonts w:ascii="宋体" w:hAnsi="宋体" w:cs="宋体"/>
                <w:b/>
                <w:szCs w:val="21"/>
              </w:rPr>
            </w:pPr>
            <w:r>
              <w:rPr>
                <w:rFonts w:hint="eastAsia" w:ascii="宋体" w:hAnsi="宋体" w:cs="宋体"/>
                <w:b/>
                <w:szCs w:val="21"/>
              </w:rPr>
              <w:t>分</w:t>
            </w:r>
          </w:p>
        </w:tc>
        <w:tc>
          <w:tcPr>
            <w:tcW w:w="199" w:type="pct"/>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cs="宋体"/>
                <w:b/>
                <w:szCs w:val="21"/>
              </w:rPr>
            </w:pPr>
            <w:r>
              <w:rPr>
                <w:rFonts w:hint="eastAsia" w:ascii="宋体" w:hAnsi="宋体" w:cs="宋体"/>
                <w:b/>
                <w:szCs w:val="21"/>
              </w:rPr>
              <w:t>理</w:t>
            </w:r>
          </w:p>
          <w:p>
            <w:pPr>
              <w:snapToGrid w:val="0"/>
              <w:jc w:val="center"/>
              <w:rPr>
                <w:rFonts w:ascii="宋体" w:hAnsi="宋体" w:cs="宋体"/>
                <w:b/>
                <w:szCs w:val="21"/>
              </w:rPr>
            </w:pPr>
            <w:r>
              <w:rPr>
                <w:rFonts w:hint="eastAsia" w:ascii="宋体" w:hAnsi="宋体" w:cs="宋体"/>
                <w:b/>
                <w:szCs w:val="21"/>
              </w:rPr>
              <w:t>论</w:t>
            </w:r>
          </w:p>
          <w:p>
            <w:pPr>
              <w:snapToGrid w:val="0"/>
              <w:jc w:val="center"/>
              <w:rPr>
                <w:rFonts w:ascii="宋体" w:hAnsi="宋体" w:cs="宋体"/>
                <w:b/>
                <w:szCs w:val="21"/>
              </w:rPr>
            </w:pPr>
            <w:r>
              <w:rPr>
                <w:rFonts w:hint="eastAsia" w:ascii="宋体" w:hAnsi="宋体" w:cs="宋体"/>
                <w:b/>
                <w:szCs w:val="21"/>
              </w:rPr>
              <w:t>教</w:t>
            </w:r>
          </w:p>
          <w:p>
            <w:pPr>
              <w:snapToGrid w:val="0"/>
              <w:jc w:val="center"/>
              <w:rPr>
                <w:rFonts w:ascii="宋体" w:hAnsi="宋体" w:cs="宋体"/>
                <w:b/>
                <w:szCs w:val="21"/>
              </w:rPr>
            </w:pPr>
            <w:r>
              <w:rPr>
                <w:rFonts w:hint="eastAsia" w:ascii="宋体" w:hAnsi="宋体" w:cs="宋体"/>
                <w:b/>
                <w:szCs w:val="21"/>
              </w:rPr>
              <w:t>学</w:t>
            </w:r>
          </w:p>
        </w:tc>
        <w:tc>
          <w:tcPr>
            <w:tcW w:w="199" w:type="pct"/>
            <w:vMerge w:val="restart"/>
            <w:tcBorders>
              <w:top w:val="single" w:color="auto" w:sz="4" w:space="0"/>
              <w:left w:val="single" w:color="auto" w:sz="4" w:space="0"/>
              <w:right w:val="single" w:color="auto" w:sz="2" w:space="0"/>
            </w:tcBorders>
            <w:vAlign w:val="center"/>
          </w:tcPr>
          <w:p>
            <w:pPr>
              <w:snapToGrid w:val="0"/>
              <w:jc w:val="center"/>
              <w:rPr>
                <w:rFonts w:ascii="宋体" w:hAnsi="宋体" w:cs="宋体"/>
                <w:b/>
                <w:szCs w:val="21"/>
              </w:rPr>
            </w:pPr>
            <w:r>
              <w:rPr>
                <w:rFonts w:hint="eastAsia" w:ascii="宋体" w:hAnsi="宋体" w:cs="宋体"/>
                <w:b/>
                <w:szCs w:val="21"/>
              </w:rPr>
              <w:t>实</w:t>
            </w:r>
          </w:p>
          <w:p>
            <w:pPr>
              <w:snapToGrid w:val="0"/>
              <w:jc w:val="center"/>
              <w:rPr>
                <w:rFonts w:ascii="宋体" w:hAnsi="宋体" w:cs="宋体"/>
                <w:b/>
                <w:szCs w:val="21"/>
              </w:rPr>
            </w:pPr>
            <w:r>
              <w:rPr>
                <w:rFonts w:hint="eastAsia" w:ascii="宋体" w:hAnsi="宋体" w:cs="宋体"/>
                <w:b/>
                <w:szCs w:val="21"/>
              </w:rPr>
              <w:t>践</w:t>
            </w:r>
          </w:p>
          <w:p>
            <w:pPr>
              <w:snapToGrid w:val="0"/>
              <w:jc w:val="center"/>
              <w:rPr>
                <w:rFonts w:ascii="宋体" w:hAnsi="宋体" w:cs="宋体"/>
                <w:b/>
                <w:szCs w:val="21"/>
              </w:rPr>
            </w:pPr>
            <w:r>
              <w:rPr>
                <w:rFonts w:hint="eastAsia" w:ascii="宋体" w:hAnsi="宋体" w:cs="宋体"/>
                <w:b/>
                <w:szCs w:val="21"/>
              </w:rPr>
              <w:t>教</w:t>
            </w:r>
          </w:p>
          <w:p>
            <w:pPr>
              <w:snapToGrid w:val="0"/>
              <w:jc w:val="center"/>
              <w:rPr>
                <w:rFonts w:ascii="宋体" w:hAnsi="宋体" w:cs="宋体"/>
                <w:b/>
                <w:szCs w:val="21"/>
              </w:rPr>
            </w:pPr>
            <w:r>
              <w:rPr>
                <w:rFonts w:hint="eastAsia" w:ascii="宋体" w:hAnsi="宋体" w:cs="宋体"/>
                <w:b/>
                <w:szCs w:val="21"/>
              </w:rPr>
              <w:t>学</w:t>
            </w:r>
          </w:p>
        </w:tc>
        <w:tc>
          <w:tcPr>
            <w:tcW w:w="399"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考核方式</w:t>
            </w:r>
          </w:p>
        </w:tc>
        <w:tc>
          <w:tcPr>
            <w:tcW w:w="1772" w:type="pct"/>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开课学期和周学时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exact"/>
          <w:tblHeader/>
          <w:jc w:val="center"/>
        </w:trPr>
        <w:tc>
          <w:tcPr>
            <w:tcW w:w="163" w:type="pct"/>
            <w:vMerge w:val="continue"/>
            <w:tcBorders>
              <w:left w:val="single" w:color="auto" w:sz="4" w:space="0"/>
              <w:right w:val="single" w:color="auto" w:sz="2" w:space="0"/>
            </w:tcBorders>
            <w:vAlign w:val="center"/>
          </w:tcPr>
          <w:p>
            <w:pPr>
              <w:widowControl/>
              <w:jc w:val="left"/>
              <w:rPr>
                <w:rFonts w:ascii="宋体" w:hAnsi="宋体" w:cs="宋体"/>
                <w:b/>
                <w:szCs w:val="21"/>
              </w:rPr>
            </w:pPr>
          </w:p>
        </w:tc>
        <w:tc>
          <w:tcPr>
            <w:tcW w:w="164" w:type="pct"/>
            <w:vMerge w:val="continue"/>
            <w:tcBorders>
              <w:left w:val="single" w:color="auto" w:sz="4" w:space="0"/>
              <w:right w:val="single" w:color="auto" w:sz="2" w:space="0"/>
            </w:tcBorders>
            <w:vAlign w:val="center"/>
          </w:tcPr>
          <w:p>
            <w:pPr>
              <w:snapToGrid w:val="0"/>
              <w:jc w:val="center"/>
              <w:rPr>
                <w:rFonts w:ascii="宋体" w:hAnsi="宋体" w:cs="宋体"/>
                <w:b/>
                <w:szCs w:val="21"/>
              </w:rPr>
            </w:pPr>
          </w:p>
        </w:tc>
        <w:tc>
          <w:tcPr>
            <w:tcW w:w="200" w:type="pct"/>
            <w:vMerge w:val="continue"/>
            <w:tcBorders>
              <w:left w:val="single" w:color="auto" w:sz="2" w:space="0"/>
              <w:right w:val="single" w:color="auto" w:sz="4" w:space="0"/>
            </w:tcBorders>
            <w:vAlign w:val="center"/>
          </w:tcPr>
          <w:p>
            <w:pPr>
              <w:snapToGrid w:val="0"/>
              <w:jc w:val="center"/>
              <w:rPr>
                <w:rFonts w:ascii="宋体" w:hAnsi="宋体" w:cs="宋体"/>
                <w:b/>
                <w:szCs w:val="21"/>
              </w:rPr>
            </w:pPr>
          </w:p>
        </w:tc>
        <w:tc>
          <w:tcPr>
            <w:tcW w:w="1499" w:type="pct"/>
            <w:vMerge w:val="continue"/>
            <w:tcBorders>
              <w:left w:val="single" w:color="auto" w:sz="4" w:space="0"/>
              <w:right w:val="single" w:color="auto" w:sz="4" w:space="0"/>
            </w:tcBorders>
            <w:vAlign w:val="center"/>
          </w:tcPr>
          <w:p>
            <w:pPr>
              <w:snapToGrid w:val="0"/>
              <w:jc w:val="center"/>
              <w:rPr>
                <w:rFonts w:ascii="宋体" w:hAnsi="宋体" w:cs="宋体"/>
                <w:b/>
                <w:szCs w:val="21"/>
              </w:rPr>
            </w:pPr>
          </w:p>
        </w:tc>
        <w:tc>
          <w:tcPr>
            <w:tcW w:w="199" w:type="pct"/>
            <w:vMerge w:val="continue"/>
            <w:tcBorders>
              <w:left w:val="single" w:color="auto" w:sz="4" w:space="0"/>
              <w:right w:val="single" w:color="auto" w:sz="2" w:space="0"/>
            </w:tcBorders>
            <w:vAlign w:val="center"/>
          </w:tcPr>
          <w:p>
            <w:pPr>
              <w:snapToGrid w:val="0"/>
              <w:jc w:val="center"/>
              <w:rPr>
                <w:rFonts w:ascii="宋体" w:hAnsi="宋体" w:cs="宋体"/>
                <w:b/>
                <w:szCs w:val="21"/>
              </w:rPr>
            </w:pPr>
          </w:p>
        </w:tc>
        <w:tc>
          <w:tcPr>
            <w:tcW w:w="199" w:type="pct"/>
            <w:vMerge w:val="continue"/>
            <w:tcBorders>
              <w:left w:val="single" w:color="auto" w:sz="4" w:space="0"/>
              <w:right w:val="single" w:color="auto" w:sz="4" w:space="0"/>
            </w:tcBorders>
            <w:vAlign w:val="center"/>
          </w:tcPr>
          <w:p>
            <w:pPr>
              <w:snapToGrid w:val="0"/>
              <w:jc w:val="center"/>
              <w:rPr>
                <w:rFonts w:ascii="宋体" w:hAnsi="宋体" w:cs="宋体"/>
                <w:b/>
                <w:szCs w:val="21"/>
              </w:rPr>
            </w:pPr>
          </w:p>
        </w:tc>
        <w:tc>
          <w:tcPr>
            <w:tcW w:w="199" w:type="pct"/>
            <w:vMerge w:val="continue"/>
            <w:tcBorders>
              <w:left w:val="single" w:color="auto" w:sz="4" w:space="0"/>
              <w:right w:val="single" w:color="auto" w:sz="4" w:space="0"/>
            </w:tcBorders>
            <w:vAlign w:val="center"/>
          </w:tcPr>
          <w:p>
            <w:pPr>
              <w:snapToGrid w:val="0"/>
              <w:jc w:val="center"/>
              <w:rPr>
                <w:rFonts w:ascii="宋体" w:hAnsi="宋体" w:cs="宋体"/>
                <w:b/>
                <w:szCs w:val="21"/>
              </w:rPr>
            </w:pPr>
          </w:p>
        </w:tc>
        <w:tc>
          <w:tcPr>
            <w:tcW w:w="199" w:type="pct"/>
            <w:vMerge w:val="continue"/>
            <w:tcBorders>
              <w:left w:val="single" w:color="auto" w:sz="4" w:space="0"/>
              <w:right w:val="single" w:color="auto" w:sz="2" w:space="0"/>
            </w:tcBorders>
            <w:vAlign w:val="center"/>
          </w:tcPr>
          <w:p>
            <w:pPr>
              <w:snapToGrid w:val="0"/>
              <w:jc w:val="center"/>
              <w:rPr>
                <w:rFonts w:ascii="宋体" w:hAnsi="宋体" w:cs="宋体"/>
                <w:b/>
                <w:szCs w:val="21"/>
              </w:rPr>
            </w:pPr>
          </w:p>
        </w:tc>
        <w:tc>
          <w:tcPr>
            <w:tcW w:w="199" w:type="pct"/>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考</w:t>
            </w:r>
          </w:p>
          <w:p>
            <w:pPr>
              <w:snapToGrid w:val="0"/>
              <w:jc w:val="center"/>
              <w:rPr>
                <w:rFonts w:ascii="宋体" w:hAnsi="宋体" w:cs="宋体"/>
                <w:b/>
                <w:szCs w:val="21"/>
              </w:rPr>
            </w:pPr>
            <w:r>
              <w:rPr>
                <w:rFonts w:hint="eastAsia" w:ascii="宋体" w:hAnsi="宋体" w:cs="宋体"/>
                <w:b/>
                <w:szCs w:val="21"/>
              </w:rPr>
              <w:t>试</w:t>
            </w:r>
          </w:p>
        </w:tc>
        <w:tc>
          <w:tcPr>
            <w:tcW w:w="199" w:type="pct"/>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考</w:t>
            </w:r>
          </w:p>
          <w:p>
            <w:pPr>
              <w:snapToGrid w:val="0"/>
              <w:jc w:val="center"/>
              <w:rPr>
                <w:rFonts w:ascii="宋体" w:hAnsi="宋体" w:cs="宋体"/>
                <w:b/>
                <w:szCs w:val="21"/>
              </w:rPr>
            </w:pPr>
            <w:r>
              <w:rPr>
                <w:rFonts w:hint="eastAsia" w:ascii="宋体" w:hAnsi="宋体" w:cs="宋体"/>
                <w:b/>
                <w:szCs w:val="21"/>
              </w:rPr>
              <w:t>查</w:t>
            </w:r>
          </w:p>
        </w:tc>
        <w:tc>
          <w:tcPr>
            <w:tcW w:w="2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b/>
                <w:szCs w:val="21"/>
              </w:rPr>
            </w:pPr>
            <w:r>
              <w:rPr>
                <w:rFonts w:hint="eastAsia" w:ascii="宋体" w:hAnsi="宋体" w:cs="宋体"/>
                <w:b/>
                <w:szCs w:val="21"/>
              </w:rPr>
              <w:t>第一</w:t>
            </w:r>
          </w:p>
          <w:p>
            <w:pPr>
              <w:snapToGrid w:val="0"/>
              <w:jc w:val="center"/>
              <w:rPr>
                <w:rFonts w:ascii="宋体" w:hAnsi="宋体" w:cs="宋体"/>
                <w:b/>
                <w:szCs w:val="21"/>
              </w:rPr>
            </w:pPr>
            <w:r>
              <w:rPr>
                <w:rFonts w:hint="eastAsia" w:ascii="宋体" w:hAnsi="宋体" w:cs="宋体"/>
                <w:b/>
                <w:szCs w:val="21"/>
              </w:rPr>
              <w:t>学期</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b/>
                <w:szCs w:val="21"/>
              </w:rPr>
            </w:pPr>
            <w:r>
              <w:rPr>
                <w:rFonts w:hint="eastAsia" w:ascii="宋体" w:hAnsi="宋体" w:cs="宋体"/>
                <w:b/>
                <w:szCs w:val="21"/>
              </w:rPr>
              <w:t>第二</w:t>
            </w:r>
          </w:p>
          <w:p>
            <w:pPr>
              <w:snapToGrid w:val="0"/>
              <w:jc w:val="center"/>
              <w:rPr>
                <w:rFonts w:ascii="宋体" w:hAnsi="宋体" w:cs="宋体"/>
                <w:b/>
                <w:szCs w:val="21"/>
              </w:rPr>
            </w:pPr>
            <w:r>
              <w:rPr>
                <w:rFonts w:hint="eastAsia" w:ascii="宋体" w:hAnsi="宋体" w:cs="宋体"/>
                <w:b/>
                <w:szCs w:val="21"/>
              </w:rPr>
              <w:t>学期</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b/>
                <w:szCs w:val="21"/>
              </w:rPr>
            </w:pPr>
            <w:r>
              <w:rPr>
                <w:rFonts w:hint="eastAsia" w:ascii="宋体" w:hAnsi="宋体" w:cs="宋体"/>
                <w:b/>
                <w:szCs w:val="21"/>
              </w:rPr>
              <w:t>第三</w:t>
            </w:r>
          </w:p>
          <w:p>
            <w:pPr>
              <w:snapToGrid w:val="0"/>
              <w:jc w:val="center"/>
              <w:rPr>
                <w:rFonts w:ascii="宋体" w:hAnsi="宋体" w:cs="宋体"/>
                <w:b/>
                <w:szCs w:val="21"/>
              </w:rPr>
            </w:pPr>
            <w:r>
              <w:rPr>
                <w:rFonts w:hint="eastAsia" w:ascii="宋体" w:hAnsi="宋体" w:cs="宋体"/>
                <w:b/>
                <w:szCs w:val="21"/>
              </w:rPr>
              <w:t>学期</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b/>
                <w:szCs w:val="21"/>
              </w:rPr>
            </w:pPr>
            <w:r>
              <w:rPr>
                <w:rFonts w:hint="eastAsia" w:ascii="宋体" w:hAnsi="宋体" w:cs="宋体"/>
                <w:b/>
                <w:szCs w:val="21"/>
              </w:rPr>
              <w:t>第四</w:t>
            </w:r>
          </w:p>
          <w:p>
            <w:pPr>
              <w:snapToGrid w:val="0"/>
              <w:jc w:val="center"/>
              <w:rPr>
                <w:rFonts w:ascii="宋体" w:hAnsi="宋体" w:cs="宋体"/>
                <w:b/>
                <w:szCs w:val="21"/>
              </w:rPr>
            </w:pPr>
            <w:r>
              <w:rPr>
                <w:rFonts w:hint="eastAsia" w:ascii="宋体" w:hAnsi="宋体" w:cs="宋体"/>
                <w:b/>
                <w:szCs w:val="21"/>
              </w:rPr>
              <w:t>学期</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b/>
                <w:szCs w:val="21"/>
              </w:rPr>
            </w:pPr>
            <w:r>
              <w:rPr>
                <w:rFonts w:hint="eastAsia" w:ascii="宋体" w:hAnsi="宋体" w:cs="宋体"/>
                <w:b/>
                <w:szCs w:val="21"/>
              </w:rPr>
              <w:t>第五</w:t>
            </w:r>
          </w:p>
          <w:p>
            <w:pPr>
              <w:snapToGrid w:val="0"/>
              <w:jc w:val="center"/>
              <w:rPr>
                <w:rFonts w:ascii="宋体" w:hAnsi="宋体" w:cs="宋体"/>
                <w:b/>
                <w:szCs w:val="21"/>
              </w:rPr>
            </w:pPr>
            <w:r>
              <w:rPr>
                <w:rFonts w:hint="eastAsia" w:ascii="宋体" w:hAnsi="宋体" w:cs="宋体"/>
                <w:b/>
                <w:szCs w:val="21"/>
              </w:rPr>
              <w:t>学期</w:t>
            </w:r>
          </w:p>
        </w:tc>
        <w:tc>
          <w:tcPr>
            <w:tcW w:w="272"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b/>
                <w:szCs w:val="21"/>
              </w:rPr>
            </w:pPr>
            <w:r>
              <w:rPr>
                <w:rFonts w:hint="eastAsia" w:ascii="宋体" w:hAnsi="宋体" w:cs="宋体"/>
                <w:b/>
                <w:szCs w:val="21"/>
              </w:rPr>
              <w:t>第六</w:t>
            </w:r>
          </w:p>
          <w:p>
            <w:pPr>
              <w:snapToGrid w:val="0"/>
              <w:jc w:val="center"/>
              <w:rPr>
                <w:rFonts w:ascii="宋体" w:hAnsi="宋体" w:cs="宋体"/>
                <w:b/>
                <w:szCs w:val="21"/>
              </w:rPr>
            </w:pPr>
            <w:r>
              <w:rPr>
                <w:rFonts w:hint="eastAsia" w:ascii="宋体" w:hAnsi="宋体" w:cs="宋体"/>
                <w:b/>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blHeader/>
          <w:jc w:val="center"/>
        </w:trPr>
        <w:tc>
          <w:tcPr>
            <w:tcW w:w="163" w:type="pct"/>
            <w:vMerge w:val="continue"/>
            <w:tcBorders>
              <w:left w:val="single" w:color="auto" w:sz="4" w:space="0"/>
              <w:bottom w:val="single" w:color="auto" w:sz="4" w:space="0"/>
              <w:right w:val="single" w:color="auto" w:sz="2" w:space="0"/>
            </w:tcBorders>
            <w:vAlign w:val="center"/>
          </w:tcPr>
          <w:p>
            <w:pPr>
              <w:widowControl/>
              <w:jc w:val="left"/>
              <w:rPr>
                <w:rFonts w:ascii="宋体" w:hAnsi="宋体" w:cs="宋体"/>
                <w:b/>
                <w:szCs w:val="21"/>
              </w:rPr>
            </w:pPr>
          </w:p>
        </w:tc>
        <w:tc>
          <w:tcPr>
            <w:tcW w:w="164" w:type="pct"/>
            <w:vMerge w:val="continue"/>
            <w:tcBorders>
              <w:left w:val="single" w:color="auto" w:sz="4" w:space="0"/>
              <w:bottom w:val="single" w:color="auto" w:sz="4" w:space="0"/>
              <w:right w:val="single" w:color="auto" w:sz="2" w:space="0"/>
            </w:tcBorders>
            <w:vAlign w:val="center"/>
          </w:tcPr>
          <w:p>
            <w:pPr>
              <w:snapToGrid w:val="0"/>
              <w:jc w:val="center"/>
              <w:rPr>
                <w:rFonts w:ascii="宋体" w:hAnsi="宋体" w:cs="宋体"/>
                <w:b/>
                <w:szCs w:val="21"/>
              </w:rPr>
            </w:pPr>
          </w:p>
        </w:tc>
        <w:tc>
          <w:tcPr>
            <w:tcW w:w="200" w:type="pct"/>
            <w:vMerge w:val="continue"/>
            <w:tcBorders>
              <w:left w:val="single" w:color="auto" w:sz="2" w:space="0"/>
              <w:bottom w:val="single" w:color="auto" w:sz="4" w:space="0"/>
              <w:right w:val="single" w:color="auto" w:sz="4" w:space="0"/>
            </w:tcBorders>
            <w:vAlign w:val="center"/>
          </w:tcPr>
          <w:p>
            <w:pPr>
              <w:snapToGrid w:val="0"/>
              <w:jc w:val="center"/>
              <w:rPr>
                <w:rFonts w:ascii="宋体" w:hAnsi="宋体" w:cs="宋体"/>
                <w:b/>
                <w:szCs w:val="21"/>
              </w:rPr>
            </w:pPr>
          </w:p>
        </w:tc>
        <w:tc>
          <w:tcPr>
            <w:tcW w:w="1499" w:type="pct"/>
            <w:vMerge w:val="continue"/>
            <w:tcBorders>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199" w:type="pct"/>
            <w:vMerge w:val="continue"/>
            <w:tcBorders>
              <w:left w:val="single" w:color="auto" w:sz="4" w:space="0"/>
              <w:bottom w:val="single" w:color="auto" w:sz="4" w:space="0"/>
              <w:right w:val="single" w:color="auto" w:sz="2" w:space="0"/>
            </w:tcBorders>
            <w:vAlign w:val="center"/>
          </w:tcPr>
          <w:p>
            <w:pPr>
              <w:snapToGrid w:val="0"/>
              <w:jc w:val="center"/>
              <w:rPr>
                <w:rFonts w:ascii="宋体" w:hAnsi="宋体" w:cs="宋体"/>
                <w:b/>
                <w:szCs w:val="21"/>
              </w:rPr>
            </w:pPr>
          </w:p>
        </w:tc>
        <w:tc>
          <w:tcPr>
            <w:tcW w:w="199" w:type="pct"/>
            <w:vMerge w:val="continue"/>
            <w:tcBorders>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199" w:type="pct"/>
            <w:vMerge w:val="continue"/>
            <w:tcBorders>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199" w:type="pct"/>
            <w:vMerge w:val="continue"/>
            <w:tcBorders>
              <w:left w:val="single" w:color="auto" w:sz="4" w:space="0"/>
              <w:bottom w:val="single" w:color="auto" w:sz="4" w:space="0"/>
              <w:right w:val="single" w:color="auto" w:sz="2" w:space="0"/>
            </w:tcBorders>
            <w:vAlign w:val="center"/>
          </w:tcPr>
          <w:p>
            <w:pPr>
              <w:snapToGrid w:val="0"/>
              <w:jc w:val="center"/>
              <w:rPr>
                <w:rFonts w:ascii="宋体" w:hAnsi="宋体" w:cs="宋体"/>
                <w:b/>
                <w:szCs w:val="21"/>
              </w:rPr>
            </w:pPr>
          </w:p>
        </w:tc>
        <w:tc>
          <w:tcPr>
            <w:tcW w:w="199" w:type="pct"/>
            <w:vMerge w:val="continue"/>
            <w:tcBorders>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199" w:type="pct"/>
            <w:vMerge w:val="continue"/>
            <w:tcBorders>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2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20周</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20周</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20周</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20周</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20周</w:t>
            </w:r>
          </w:p>
        </w:tc>
        <w:tc>
          <w:tcPr>
            <w:tcW w:w="27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20周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3" w:type="pct"/>
            <w:vMerge w:val="restart"/>
            <w:tcBorders>
              <w:top w:val="single" w:color="auto" w:sz="4" w:space="0"/>
              <w:left w:val="single" w:color="auto" w:sz="4" w:space="0"/>
              <w:right w:val="single" w:color="auto" w:sz="2" w:space="0"/>
            </w:tcBorders>
            <w:vAlign w:val="center"/>
          </w:tcPr>
          <w:p>
            <w:pPr>
              <w:snapToGrid w:val="0"/>
              <w:jc w:val="center"/>
              <w:rPr>
                <w:rFonts w:ascii="宋体" w:hAnsi="宋体" w:cs="宋体"/>
                <w:szCs w:val="21"/>
              </w:rPr>
            </w:pPr>
            <w:r>
              <w:rPr>
                <w:rFonts w:hint="eastAsia" w:ascii="宋体" w:hAnsi="宋体" w:cs="宋体"/>
                <w:szCs w:val="21"/>
              </w:rPr>
              <w:t>必</w:t>
            </w:r>
          </w:p>
          <w:p>
            <w:pPr>
              <w:snapToGrid w:val="0"/>
              <w:jc w:val="center"/>
              <w:rPr>
                <w:rFonts w:ascii="宋体" w:hAnsi="宋体" w:cs="宋体"/>
                <w:szCs w:val="21"/>
              </w:rPr>
            </w:pPr>
          </w:p>
          <w:p>
            <w:pPr>
              <w:snapToGrid w:val="0"/>
              <w:jc w:val="center"/>
              <w:rPr>
                <w:rFonts w:ascii="宋体" w:hAnsi="宋体" w:cs="宋体"/>
                <w:szCs w:val="21"/>
              </w:rPr>
            </w:pPr>
          </w:p>
          <w:p>
            <w:pPr>
              <w:snapToGrid w:val="0"/>
              <w:jc w:val="center"/>
              <w:rPr>
                <w:rFonts w:ascii="宋体" w:hAnsi="宋体" w:cs="宋体"/>
                <w:szCs w:val="21"/>
              </w:rPr>
            </w:pPr>
          </w:p>
          <w:p>
            <w:pPr>
              <w:snapToGrid w:val="0"/>
              <w:jc w:val="center"/>
              <w:rPr>
                <w:rFonts w:ascii="宋体" w:hAnsi="宋体" w:cs="宋体"/>
                <w:szCs w:val="21"/>
              </w:rPr>
            </w:pPr>
          </w:p>
          <w:p>
            <w:pPr>
              <w:snapToGrid w:val="0"/>
              <w:jc w:val="center"/>
              <w:rPr>
                <w:rFonts w:ascii="宋体" w:hAnsi="宋体" w:cs="宋体"/>
                <w:szCs w:val="21"/>
              </w:rPr>
            </w:pPr>
            <w:r>
              <w:rPr>
                <w:rFonts w:hint="eastAsia" w:ascii="宋体" w:hAnsi="宋体" w:cs="宋体"/>
                <w:szCs w:val="21"/>
              </w:rPr>
              <w:t>修</w:t>
            </w:r>
          </w:p>
          <w:p>
            <w:pPr>
              <w:snapToGrid w:val="0"/>
              <w:jc w:val="center"/>
              <w:rPr>
                <w:rFonts w:ascii="宋体" w:hAnsi="宋体" w:cs="宋体"/>
                <w:szCs w:val="21"/>
              </w:rPr>
            </w:pPr>
          </w:p>
          <w:p>
            <w:pPr>
              <w:snapToGrid w:val="0"/>
              <w:jc w:val="center"/>
              <w:rPr>
                <w:rFonts w:ascii="宋体" w:hAnsi="宋体" w:cs="宋体"/>
                <w:szCs w:val="21"/>
              </w:rPr>
            </w:pPr>
          </w:p>
          <w:p>
            <w:pPr>
              <w:snapToGrid w:val="0"/>
              <w:jc w:val="center"/>
              <w:rPr>
                <w:rFonts w:ascii="宋体" w:hAnsi="宋体" w:cs="宋体"/>
                <w:szCs w:val="21"/>
              </w:rPr>
            </w:pPr>
          </w:p>
          <w:p>
            <w:pPr>
              <w:snapToGrid w:val="0"/>
              <w:jc w:val="center"/>
              <w:rPr>
                <w:rFonts w:ascii="宋体" w:hAnsi="宋体" w:cs="宋体"/>
                <w:szCs w:val="21"/>
              </w:rPr>
            </w:pPr>
          </w:p>
          <w:p>
            <w:pPr>
              <w:snapToGrid w:val="0"/>
              <w:jc w:val="center"/>
              <w:rPr>
                <w:rFonts w:ascii="宋体" w:hAnsi="宋体" w:cs="宋体"/>
                <w:szCs w:val="21"/>
              </w:rPr>
            </w:pPr>
            <w:r>
              <w:rPr>
                <w:rFonts w:hint="eastAsia" w:ascii="宋体" w:hAnsi="宋体" w:cs="宋体"/>
                <w:szCs w:val="21"/>
              </w:rPr>
              <w:t>课</w:t>
            </w:r>
          </w:p>
        </w:tc>
        <w:tc>
          <w:tcPr>
            <w:tcW w:w="164" w:type="pct"/>
            <w:vMerge w:val="restart"/>
            <w:tcBorders>
              <w:top w:val="single" w:color="auto" w:sz="4" w:space="0"/>
              <w:left w:val="single" w:color="auto" w:sz="4" w:space="0"/>
              <w:right w:val="single" w:color="auto" w:sz="2" w:space="0"/>
            </w:tcBorders>
            <w:vAlign w:val="center"/>
          </w:tcPr>
          <w:p>
            <w:pPr>
              <w:snapToGrid w:val="0"/>
              <w:jc w:val="center"/>
              <w:rPr>
                <w:rFonts w:ascii="宋体" w:hAnsi="宋体" w:cs="宋体"/>
                <w:szCs w:val="21"/>
              </w:rPr>
            </w:pPr>
            <w:r>
              <w:rPr>
                <w:rFonts w:hint="eastAsia" w:ascii="宋体" w:hAnsi="宋体" w:cs="宋体"/>
                <w:szCs w:val="21"/>
              </w:rPr>
              <w:t>公</w:t>
            </w:r>
          </w:p>
          <w:p>
            <w:pPr>
              <w:snapToGrid w:val="0"/>
              <w:jc w:val="center"/>
              <w:rPr>
                <w:rFonts w:ascii="宋体" w:hAnsi="宋体" w:cs="宋体"/>
                <w:szCs w:val="21"/>
              </w:rPr>
            </w:pPr>
          </w:p>
          <w:p>
            <w:pPr>
              <w:snapToGrid w:val="0"/>
              <w:jc w:val="center"/>
              <w:rPr>
                <w:rFonts w:ascii="宋体" w:hAnsi="宋体" w:cs="宋体"/>
                <w:szCs w:val="21"/>
              </w:rPr>
            </w:pPr>
            <w:r>
              <w:rPr>
                <w:rFonts w:hint="eastAsia" w:ascii="宋体" w:hAnsi="宋体" w:cs="宋体"/>
                <w:szCs w:val="21"/>
              </w:rPr>
              <w:t>共</w:t>
            </w:r>
          </w:p>
          <w:p>
            <w:pPr>
              <w:snapToGrid w:val="0"/>
              <w:jc w:val="center"/>
              <w:rPr>
                <w:rFonts w:ascii="宋体" w:hAnsi="宋体" w:cs="宋体"/>
                <w:szCs w:val="21"/>
              </w:rPr>
            </w:pPr>
          </w:p>
          <w:p>
            <w:pPr>
              <w:snapToGrid w:val="0"/>
              <w:jc w:val="center"/>
              <w:rPr>
                <w:rFonts w:ascii="宋体" w:hAnsi="宋体" w:cs="宋体"/>
                <w:szCs w:val="21"/>
              </w:rPr>
            </w:pPr>
            <w:r>
              <w:rPr>
                <w:rFonts w:hint="eastAsia" w:ascii="宋体" w:hAnsi="宋体" w:cs="宋体"/>
                <w:szCs w:val="21"/>
              </w:rPr>
              <w:t>基</w:t>
            </w:r>
          </w:p>
          <w:p>
            <w:pPr>
              <w:snapToGrid w:val="0"/>
              <w:jc w:val="center"/>
              <w:rPr>
                <w:rFonts w:ascii="宋体" w:hAnsi="宋体" w:cs="宋体"/>
                <w:szCs w:val="21"/>
              </w:rPr>
            </w:pPr>
          </w:p>
          <w:p>
            <w:pPr>
              <w:snapToGrid w:val="0"/>
              <w:jc w:val="center"/>
              <w:rPr>
                <w:rFonts w:ascii="宋体" w:hAnsi="宋体" w:cs="宋体"/>
                <w:szCs w:val="21"/>
              </w:rPr>
            </w:pPr>
            <w:r>
              <w:rPr>
                <w:rFonts w:hint="eastAsia" w:ascii="宋体" w:hAnsi="宋体" w:cs="宋体"/>
                <w:szCs w:val="21"/>
              </w:rPr>
              <w:t>础</w:t>
            </w:r>
          </w:p>
          <w:p>
            <w:pPr>
              <w:snapToGrid w:val="0"/>
              <w:jc w:val="center"/>
              <w:rPr>
                <w:rFonts w:ascii="宋体" w:hAnsi="宋体" w:cs="宋体"/>
                <w:szCs w:val="21"/>
              </w:rPr>
            </w:pPr>
          </w:p>
          <w:p>
            <w:pPr>
              <w:snapToGrid w:val="0"/>
              <w:jc w:val="center"/>
              <w:rPr>
                <w:rFonts w:ascii="宋体" w:hAnsi="宋体" w:cs="宋体"/>
                <w:szCs w:val="21"/>
              </w:rPr>
            </w:pPr>
            <w:r>
              <w:rPr>
                <w:rFonts w:hint="eastAsia" w:ascii="宋体" w:hAnsi="宋体" w:cs="宋体"/>
                <w:szCs w:val="21"/>
              </w:rPr>
              <w:t>课</w:t>
            </w:r>
          </w:p>
          <w:p>
            <w:pPr>
              <w:snapToGrid w:val="0"/>
              <w:jc w:val="center"/>
              <w:rPr>
                <w:rFonts w:ascii="宋体" w:hAnsi="宋体" w:cs="宋体"/>
                <w:szCs w:val="21"/>
              </w:rPr>
            </w:pPr>
          </w:p>
        </w:tc>
        <w:tc>
          <w:tcPr>
            <w:tcW w:w="200" w:type="pct"/>
            <w:tcBorders>
              <w:top w:val="single" w:color="auto" w:sz="4" w:space="0"/>
              <w:left w:val="single" w:color="auto" w:sz="2" w:space="0"/>
              <w:bottom w:val="single" w:color="auto" w:sz="4" w:space="0"/>
              <w:right w:val="single" w:color="auto" w:sz="4" w:space="0"/>
            </w:tcBorders>
            <w:vAlign w:val="center"/>
          </w:tcPr>
          <w:p>
            <w:pPr>
              <w:snapToGrid w:val="0"/>
              <w:jc w:val="center"/>
              <w:rPr>
                <w:rFonts w:ascii="宋体" w:hAnsi="宋体" w:cs="宋体"/>
                <w:color w:val="auto"/>
                <w:sz w:val="18"/>
                <w:szCs w:val="18"/>
              </w:rPr>
            </w:pPr>
            <w:r>
              <w:rPr>
                <w:rFonts w:hint="eastAsia" w:ascii="宋体" w:hAnsi="宋体" w:cs="宋体"/>
                <w:color w:val="auto"/>
                <w:sz w:val="18"/>
                <w:szCs w:val="18"/>
              </w:rPr>
              <w:t>1</w:t>
            </w:r>
          </w:p>
        </w:tc>
        <w:tc>
          <w:tcPr>
            <w:tcW w:w="14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入学教育、军训及军事理论</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rPr>
              <w:t>72</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3</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rPr>
              <w:t>18</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kern w:val="2"/>
                <w:sz w:val="18"/>
                <w:szCs w:val="18"/>
                <w:lang w:val="en-US" w:eastAsia="zh-CN" w:bidi="ar-SA"/>
              </w:rPr>
            </w:pPr>
            <w:r>
              <w:rPr>
                <w:rFonts w:hint="eastAsia" w:ascii="宋体" w:hAnsi="宋体" w:cs="宋体"/>
                <w:color w:val="000000"/>
                <w:sz w:val="18"/>
                <w:szCs w:val="18"/>
              </w:rPr>
              <w:t>54</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kern w:val="2"/>
                <w:sz w:val="18"/>
                <w:szCs w:val="18"/>
                <w:lang w:val="en-US" w:eastAsia="zh-CN" w:bidi="ar-SA"/>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1</w:t>
            </w:r>
          </w:p>
        </w:tc>
        <w:tc>
          <w:tcPr>
            <w:tcW w:w="2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kern w:val="2"/>
                <w:sz w:val="18"/>
                <w:szCs w:val="18"/>
                <w:lang w:val="en-US" w:eastAsia="zh-CN" w:bidi="ar-SA"/>
              </w:rPr>
            </w:pPr>
            <w:r>
              <w:rPr>
                <w:rFonts w:hint="eastAsia" w:ascii="宋体" w:hAnsi="宋体" w:cs="宋体"/>
                <w:color w:val="000000"/>
                <w:sz w:val="18"/>
                <w:szCs w:val="18"/>
              </w:rPr>
              <w:t>3Z/2</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18"/>
                <w:szCs w:val="18"/>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18"/>
                <w:szCs w:val="18"/>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18"/>
                <w:szCs w:val="18"/>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18"/>
                <w:szCs w:val="18"/>
              </w:rPr>
            </w:pPr>
          </w:p>
        </w:tc>
        <w:tc>
          <w:tcPr>
            <w:tcW w:w="27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3" w:type="pct"/>
            <w:vMerge w:val="continue"/>
            <w:tcBorders>
              <w:left w:val="single" w:color="auto" w:sz="4" w:space="0"/>
              <w:right w:val="single" w:color="auto" w:sz="2" w:space="0"/>
            </w:tcBorders>
            <w:vAlign w:val="center"/>
          </w:tcPr>
          <w:p>
            <w:pPr>
              <w:snapToGrid w:val="0"/>
              <w:jc w:val="center"/>
              <w:rPr>
                <w:rFonts w:hint="eastAsia" w:ascii="宋体" w:hAnsi="宋体" w:cs="宋体"/>
                <w:szCs w:val="21"/>
              </w:rPr>
            </w:pPr>
          </w:p>
        </w:tc>
        <w:tc>
          <w:tcPr>
            <w:tcW w:w="164" w:type="pct"/>
            <w:vMerge w:val="continue"/>
            <w:tcBorders>
              <w:left w:val="single" w:color="auto" w:sz="4" w:space="0"/>
              <w:right w:val="single" w:color="auto" w:sz="2" w:space="0"/>
            </w:tcBorders>
            <w:vAlign w:val="center"/>
          </w:tcPr>
          <w:p>
            <w:pPr>
              <w:snapToGrid w:val="0"/>
              <w:jc w:val="center"/>
              <w:rPr>
                <w:rFonts w:ascii="宋体" w:hAnsi="宋体" w:cs="宋体"/>
                <w:szCs w:val="21"/>
              </w:rPr>
            </w:pPr>
          </w:p>
        </w:tc>
        <w:tc>
          <w:tcPr>
            <w:tcW w:w="200" w:type="pct"/>
            <w:tcBorders>
              <w:top w:val="single" w:color="auto" w:sz="4" w:space="0"/>
              <w:left w:val="single" w:color="auto" w:sz="2" w:space="0"/>
              <w:bottom w:val="single" w:color="auto" w:sz="4" w:space="0"/>
              <w:right w:val="single" w:color="auto" w:sz="4" w:space="0"/>
            </w:tcBorders>
            <w:vAlign w:val="center"/>
          </w:tcPr>
          <w:p>
            <w:pPr>
              <w:snapToGrid w:val="0"/>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2</w:t>
            </w:r>
          </w:p>
        </w:tc>
        <w:tc>
          <w:tcPr>
            <w:tcW w:w="14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安全教育</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12</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1</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12</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lang w:val="en-US" w:eastAsia="zh-CN" w:bidi="ar-SA"/>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lang w:val="en-US" w:eastAsia="zh-CN" w:bidi="ar-SA"/>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1</w:t>
            </w:r>
          </w:p>
        </w:tc>
        <w:tc>
          <w:tcPr>
            <w:tcW w:w="2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◇12</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highlight w:val="none"/>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p>
        </w:tc>
        <w:tc>
          <w:tcPr>
            <w:tcW w:w="27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FF0000"/>
                <w:kern w:val="2"/>
                <w:sz w:val="18"/>
                <w:szCs w:val="18"/>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3" w:type="pct"/>
            <w:vMerge w:val="continue"/>
            <w:tcBorders>
              <w:left w:val="single" w:color="auto" w:sz="4" w:space="0"/>
              <w:right w:val="single" w:color="auto" w:sz="2" w:space="0"/>
            </w:tcBorders>
            <w:vAlign w:val="center"/>
          </w:tcPr>
          <w:p>
            <w:pPr>
              <w:snapToGrid w:val="0"/>
              <w:jc w:val="center"/>
              <w:rPr>
                <w:rFonts w:hint="eastAsia" w:ascii="宋体" w:hAnsi="宋体" w:cs="宋体"/>
                <w:szCs w:val="21"/>
              </w:rPr>
            </w:pPr>
          </w:p>
        </w:tc>
        <w:tc>
          <w:tcPr>
            <w:tcW w:w="164" w:type="pct"/>
            <w:vMerge w:val="continue"/>
            <w:tcBorders>
              <w:left w:val="single" w:color="auto" w:sz="4" w:space="0"/>
              <w:right w:val="single" w:color="auto" w:sz="2" w:space="0"/>
            </w:tcBorders>
            <w:vAlign w:val="center"/>
          </w:tcPr>
          <w:p>
            <w:pPr>
              <w:snapToGrid w:val="0"/>
              <w:jc w:val="center"/>
              <w:rPr>
                <w:rFonts w:ascii="宋体" w:hAnsi="宋体" w:cs="宋体"/>
                <w:szCs w:val="21"/>
              </w:rPr>
            </w:pPr>
          </w:p>
        </w:tc>
        <w:tc>
          <w:tcPr>
            <w:tcW w:w="200" w:type="pct"/>
            <w:tcBorders>
              <w:top w:val="single" w:color="auto" w:sz="4" w:space="0"/>
              <w:left w:val="single" w:color="auto" w:sz="2" w:space="0"/>
              <w:bottom w:val="single" w:color="auto" w:sz="4" w:space="0"/>
              <w:right w:val="single" w:color="auto" w:sz="4" w:space="0"/>
            </w:tcBorders>
            <w:vAlign w:val="center"/>
          </w:tcPr>
          <w:p>
            <w:pPr>
              <w:snapToGrid w:val="0"/>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3</w:t>
            </w:r>
          </w:p>
        </w:tc>
        <w:tc>
          <w:tcPr>
            <w:tcW w:w="14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毛泽东思想和中国特色社会主义理论体系概论</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32</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2</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32</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lang w:val="en-US" w:eastAsia="zh-CN" w:bidi="ar-SA"/>
              </w:rPr>
            </w:pPr>
          </w:p>
        </w:tc>
        <w:tc>
          <w:tcPr>
            <w:tcW w:w="199" w:type="pct"/>
            <w:tcBorders>
              <w:top w:val="single" w:color="auto" w:sz="4" w:space="0"/>
              <w:left w:val="single" w:color="auto" w:sz="4" w:space="0"/>
              <w:bottom w:val="single" w:color="auto" w:sz="4" w:space="0"/>
              <w:right w:val="single" w:color="auto" w:sz="4" w:space="0"/>
            </w:tcBorders>
            <w:vAlign w:val="top"/>
          </w:tcPr>
          <w:p>
            <w:pPr>
              <w:snapToGrid w:val="0"/>
              <w:jc w:val="center"/>
              <w:rPr>
                <w:rFonts w:ascii="宋体" w:hAnsi="宋体" w:eastAsia="宋体" w:cs="宋体"/>
                <w:color w:val="auto"/>
                <w:kern w:val="2"/>
                <w:sz w:val="18"/>
                <w:szCs w:val="18"/>
                <w:lang w:val="en-US" w:eastAsia="zh-CN" w:bidi="ar-SA"/>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3</w:t>
            </w:r>
          </w:p>
        </w:tc>
        <w:tc>
          <w:tcPr>
            <w:tcW w:w="2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2x16</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18"/>
                <w:szCs w:val="18"/>
              </w:rPr>
            </w:pPr>
          </w:p>
        </w:tc>
        <w:tc>
          <w:tcPr>
            <w:tcW w:w="27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3" w:type="pct"/>
            <w:vMerge w:val="continue"/>
            <w:tcBorders>
              <w:left w:val="single" w:color="auto" w:sz="4" w:space="0"/>
              <w:right w:val="single" w:color="auto" w:sz="2" w:space="0"/>
            </w:tcBorders>
            <w:vAlign w:val="center"/>
          </w:tcPr>
          <w:p>
            <w:pPr>
              <w:snapToGrid w:val="0"/>
              <w:jc w:val="center"/>
              <w:rPr>
                <w:rFonts w:hint="eastAsia" w:ascii="宋体" w:hAnsi="宋体" w:cs="宋体"/>
                <w:szCs w:val="21"/>
              </w:rPr>
            </w:pPr>
          </w:p>
        </w:tc>
        <w:tc>
          <w:tcPr>
            <w:tcW w:w="164" w:type="pct"/>
            <w:vMerge w:val="continue"/>
            <w:tcBorders>
              <w:left w:val="single" w:color="auto" w:sz="4" w:space="0"/>
              <w:right w:val="single" w:color="auto" w:sz="2" w:space="0"/>
            </w:tcBorders>
            <w:vAlign w:val="center"/>
          </w:tcPr>
          <w:p>
            <w:pPr>
              <w:snapToGrid w:val="0"/>
              <w:jc w:val="center"/>
              <w:rPr>
                <w:rFonts w:ascii="宋体" w:hAnsi="宋体" w:cs="宋体"/>
                <w:szCs w:val="21"/>
              </w:rPr>
            </w:pPr>
          </w:p>
        </w:tc>
        <w:tc>
          <w:tcPr>
            <w:tcW w:w="200" w:type="pct"/>
            <w:tcBorders>
              <w:top w:val="single" w:color="auto" w:sz="4" w:space="0"/>
              <w:left w:val="single" w:color="auto" w:sz="2" w:space="0"/>
              <w:bottom w:val="single" w:color="auto" w:sz="4" w:space="0"/>
              <w:right w:val="single" w:color="auto" w:sz="4" w:space="0"/>
            </w:tcBorders>
            <w:vAlign w:val="center"/>
          </w:tcPr>
          <w:p>
            <w:pPr>
              <w:snapToGrid w:val="0"/>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4</w:t>
            </w:r>
          </w:p>
        </w:tc>
        <w:tc>
          <w:tcPr>
            <w:tcW w:w="14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习近平新时代中国特色社会主义思想概论</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48</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3</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32</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16</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2</w:t>
            </w:r>
          </w:p>
        </w:tc>
        <w:tc>
          <w:tcPr>
            <w:tcW w:w="2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2x16</w:t>
            </w:r>
            <w:r>
              <w:rPr>
                <w:rFonts w:hint="eastAsia" w:ascii="宋体" w:hAnsi="宋体" w:cs="宋体"/>
                <w:color w:val="auto"/>
                <w:sz w:val="18"/>
                <w:szCs w:val="18"/>
                <w:highlight w:val="none"/>
                <w:lang w:val="en-US" w:eastAsia="zh-CN"/>
              </w:rPr>
              <w:t>+16</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p>
        </w:tc>
        <w:tc>
          <w:tcPr>
            <w:tcW w:w="27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3" w:type="pct"/>
            <w:vMerge w:val="continue"/>
            <w:tcBorders>
              <w:left w:val="single" w:color="auto" w:sz="4" w:space="0"/>
              <w:right w:val="single" w:color="auto" w:sz="2" w:space="0"/>
            </w:tcBorders>
            <w:vAlign w:val="center"/>
          </w:tcPr>
          <w:p>
            <w:pPr>
              <w:widowControl/>
              <w:jc w:val="left"/>
              <w:rPr>
                <w:rFonts w:ascii="宋体" w:hAnsi="宋体" w:cs="宋体"/>
                <w:szCs w:val="21"/>
              </w:rPr>
            </w:pPr>
          </w:p>
        </w:tc>
        <w:tc>
          <w:tcPr>
            <w:tcW w:w="164" w:type="pct"/>
            <w:vMerge w:val="continue"/>
            <w:tcBorders>
              <w:left w:val="single" w:color="auto" w:sz="4" w:space="0"/>
              <w:right w:val="single" w:color="auto" w:sz="2" w:space="0"/>
            </w:tcBorders>
            <w:vAlign w:val="center"/>
          </w:tcPr>
          <w:p>
            <w:pPr>
              <w:widowControl/>
              <w:jc w:val="left"/>
              <w:rPr>
                <w:rFonts w:ascii="宋体" w:hAnsi="宋体" w:cs="宋体"/>
                <w:szCs w:val="21"/>
              </w:rPr>
            </w:pPr>
          </w:p>
        </w:tc>
        <w:tc>
          <w:tcPr>
            <w:tcW w:w="200" w:type="pct"/>
            <w:tcBorders>
              <w:top w:val="single" w:color="auto" w:sz="4" w:space="0"/>
              <w:left w:val="single" w:color="auto" w:sz="2" w:space="0"/>
              <w:bottom w:val="single" w:color="auto" w:sz="4" w:space="0"/>
              <w:right w:val="single" w:color="auto" w:sz="4" w:space="0"/>
            </w:tcBorders>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lang w:val="en-US" w:eastAsia="zh-CN"/>
              </w:rPr>
              <w:t>5</w:t>
            </w:r>
          </w:p>
        </w:tc>
        <w:tc>
          <w:tcPr>
            <w:tcW w:w="14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思想道德与法治</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48</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3</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32</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16</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1-2</w:t>
            </w:r>
          </w:p>
        </w:tc>
        <w:tc>
          <w:tcPr>
            <w:tcW w:w="2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2x12</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2x12</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18"/>
                <w:szCs w:val="18"/>
                <w:highlight w:val="none"/>
              </w:rPr>
            </w:pPr>
          </w:p>
        </w:tc>
        <w:tc>
          <w:tcPr>
            <w:tcW w:w="27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FF000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3" w:type="pct"/>
            <w:vMerge w:val="continue"/>
            <w:tcBorders>
              <w:left w:val="single" w:color="auto" w:sz="4" w:space="0"/>
              <w:right w:val="single" w:color="auto" w:sz="2" w:space="0"/>
            </w:tcBorders>
            <w:vAlign w:val="center"/>
          </w:tcPr>
          <w:p>
            <w:pPr>
              <w:widowControl/>
              <w:jc w:val="left"/>
              <w:rPr>
                <w:rFonts w:ascii="宋体" w:hAnsi="宋体" w:cs="宋体"/>
                <w:szCs w:val="21"/>
              </w:rPr>
            </w:pPr>
          </w:p>
        </w:tc>
        <w:tc>
          <w:tcPr>
            <w:tcW w:w="164" w:type="pct"/>
            <w:vMerge w:val="continue"/>
            <w:tcBorders>
              <w:left w:val="single" w:color="auto" w:sz="4" w:space="0"/>
              <w:right w:val="single" w:color="auto" w:sz="2" w:space="0"/>
            </w:tcBorders>
            <w:vAlign w:val="center"/>
          </w:tcPr>
          <w:p>
            <w:pPr>
              <w:widowControl/>
              <w:jc w:val="left"/>
              <w:rPr>
                <w:rFonts w:ascii="宋体" w:hAnsi="宋体" w:cs="宋体"/>
                <w:szCs w:val="21"/>
              </w:rPr>
            </w:pPr>
          </w:p>
        </w:tc>
        <w:tc>
          <w:tcPr>
            <w:tcW w:w="200" w:type="pct"/>
            <w:tcBorders>
              <w:top w:val="single" w:color="auto" w:sz="4" w:space="0"/>
              <w:left w:val="single" w:color="auto" w:sz="2" w:space="0"/>
              <w:bottom w:val="single" w:color="auto" w:sz="4" w:space="0"/>
              <w:right w:val="single" w:color="auto" w:sz="4" w:space="0"/>
            </w:tcBorders>
            <w:vAlign w:val="center"/>
          </w:tcPr>
          <w:p>
            <w:pPr>
              <w:snapToGrid w:val="0"/>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6</w:t>
            </w:r>
          </w:p>
        </w:tc>
        <w:tc>
          <w:tcPr>
            <w:tcW w:w="14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形势与政策</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32</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1</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32</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highlight w:val="none"/>
                <w:lang w:val="en-US" w:eastAsia="zh-CN" w:bidi="ar-SA"/>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1-4</w:t>
            </w:r>
          </w:p>
        </w:tc>
        <w:tc>
          <w:tcPr>
            <w:tcW w:w="2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◇8</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◇8</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◇8</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◇8</w:t>
            </w:r>
          </w:p>
        </w:tc>
        <w:tc>
          <w:tcPr>
            <w:tcW w:w="300" w:type="pct"/>
            <w:tcBorders>
              <w:top w:val="single" w:color="auto" w:sz="4" w:space="0"/>
              <w:left w:val="single" w:color="auto" w:sz="4" w:space="0"/>
              <w:bottom w:val="single" w:color="auto" w:sz="4" w:space="0"/>
              <w:right w:val="single" w:color="auto" w:sz="4" w:space="0"/>
            </w:tcBorders>
            <w:vAlign w:val="bottom"/>
          </w:tcPr>
          <w:p>
            <w:pPr>
              <w:snapToGrid w:val="0"/>
              <w:jc w:val="center"/>
              <w:rPr>
                <w:rFonts w:ascii="宋体" w:hAnsi="宋体" w:cs="宋体"/>
                <w:color w:val="auto"/>
                <w:sz w:val="18"/>
                <w:szCs w:val="18"/>
                <w:highlight w:val="none"/>
              </w:rPr>
            </w:pPr>
          </w:p>
        </w:tc>
        <w:tc>
          <w:tcPr>
            <w:tcW w:w="27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3" w:type="pct"/>
            <w:vMerge w:val="continue"/>
            <w:tcBorders>
              <w:left w:val="single" w:color="auto" w:sz="4" w:space="0"/>
              <w:right w:val="single" w:color="auto" w:sz="2" w:space="0"/>
            </w:tcBorders>
            <w:vAlign w:val="center"/>
          </w:tcPr>
          <w:p>
            <w:pPr>
              <w:widowControl/>
              <w:jc w:val="left"/>
              <w:rPr>
                <w:rFonts w:ascii="宋体" w:hAnsi="宋体" w:cs="宋体"/>
                <w:szCs w:val="21"/>
              </w:rPr>
            </w:pPr>
          </w:p>
        </w:tc>
        <w:tc>
          <w:tcPr>
            <w:tcW w:w="164" w:type="pct"/>
            <w:vMerge w:val="continue"/>
            <w:tcBorders>
              <w:left w:val="single" w:color="auto" w:sz="4" w:space="0"/>
              <w:right w:val="single" w:color="auto" w:sz="2" w:space="0"/>
            </w:tcBorders>
            <w:vAlign w:val="center"/>
          </w:tcPr>
          <w:p>
            <w:pPr>
              <w:widowControl/>
              <w:jc w:val="left"/>
              <w:rPr>
                <w:rFonts w:ascii="宋体" w:hAnsi="宋体" w:cs="宋体"/>
                <w:szCs w:val="21"/>
              </w:rPr>
            </w:pPr>
          </w:p>
        </w:tc>
        <w:tc>
          <w:tcPr>
            <w:tcW w:w="200" w:type="pct"/>
            <w:tcBorders>
              <w:top w:val="single" w:color="auto" w:sz="4" w:space="0"/>
              <w:left w:val="single" w:color="auto" w:sz="2" w:space="0"/>
              <w:bottom w:val="single" w:color="auto" w:sz="4" w:space="0"/>
              <w:right w:val="single" w:color="auto" w:sz="4" w:space="0"/>
            </w:tcBorders>
            <w:vAlign w:val="center"/>
          </w:tcPr>
          <w:p>
            <w:pPr>
              <w:snapToGrid w:val="0"/>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7</w:t>
            </w:r>
          </w:p>
        </w:tc>
        <w:tc>
          <w:tcPr>
            <w:tcW w:w="14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大学生心理健康</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32</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2</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32</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1-2</w:t>
            </w:r>
          </w:p>
        </w:tc>
        <w:tc>
          <w:tcPr>
            <w:tcW w:w="2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2x8</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2x8</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highlight w:val="none"/>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bottom"/>
          </w:tcPr>
          <w:p>
            <w:pPr>
              <w:snapToGrid w:val="0"/>
              <w:rPr>
                <w:rFonts w:ascii="宋体" w:hAnsi="宋体" w:cs="宋体"/>
                <w:color w:val="auto"/>
                <w:sz w:val="18"/>
                <w:szCs w:val="18"/>
              </w:rPr>
            </w:pPr>
          </w:p>
        </w:tc>
        <w:tc>
          <w:tcPr>
            <w:tcW w:w="27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3" w:type="pct"/>
            <w:vMerge w:val="continue"/>
            <w:tcBorders>
              <w:left w:val="single" w:color="auto" w:sz="4" w:space="0"/>
              <w:right w:val="single" w:color="auto" w:sz="2" w:space="0"/>
            </w:tcBorders>
            <w:vAlign w:val="center"/>
          </w:tcPr>
          <w:p>
            <w:pPr>
              <w:widowControl/>
              <w:jc w:val="left"/>
              <w:rPr>
                <w:rFonts w:ascii="宋体" w:hAnsi="宋体" w:cs="宋体"/>
                <w:szCs w:val="21"/>
              </w:rPr>
            </w:pPr>
          </w:p>
        </w:tc>
        <w:tc>
          <w:tcPr>
            <w:tcW w:w="164" w:type="pct"/>
            <w:vMerge w:val="continue"/>
            <w:tcBorders>
              <w:left w:val="single" w:color="auto" w:sz="4" w:space="0"/>
              <w:right w:val="single" w:color="auto" w:sz="2" w:space="0"/>
            </w:tcBorders>
            <w:vAlign w:val="center"/>
          </w:tcPr>
          <w:p>
            <w:pPr>
              <w:widowControl/>
              <w:jc w:val="left"/>
              <w:rPr>
                <w:rFonts w:ascii="宋体" w:hAnsi="宋体" w:cs="宋体"/>
                <w:szCs w:val="21"/>
              </w:rPr>
            </w:pPr>
          </w:p>
        </w:tc>
        <w:tc>
          <w:tcPr>
            <w:tcW w:w="200" w:type="pct"/>
            <w:tcBorders>
              <w:top w:val="single" w:color="auto" w:sz="4" w:space="0"/>
              <w:left w:val="single" w:color="auto" w:sz="2" w:space="0"/>
              <w:bottom w:val="single" w:color="auto" w:sz="4" w:space="0"/>
              <w:right w:val="single" w:color="auto" w:sz="4" w:space="0"/>
            </w:tcBorders>
            <w:vAlign w:val="center"/>
          </w:tcPr>
          <w:p>
            <w:pPr>
              <w:snapToGrid w:val="0"/>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8</w:t>
            </w:r>
          </w:p>
        </w:tc>
        <w:tc>
          <w:tcPr>
            <w:tcW w:w="14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体育与健康</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110</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7</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11</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rPr>
              <w:t>99</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1-3</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lang w:val="en-US" w:eastAsia="zh-CN" w:bidi="ar-SA"/>
              </w:rPr>
            </w:pPr>
          </w:p>
        </w:tc>
        <w:tc>
          <w:tcPr>
            <w:tcW w:w="2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rPr>
              <w:t>2x1</w:t>
            </w:r>
            <w:r>
              <w:rPr>
                <w:rFonts w:hint="eastAsia" w:ascii="宋体" w:hAnsi="宋体" w:cs="宋体"/>
                <w:color w:val="auto"/>
                <w:sz w:val="18"/>
                <w:szCs w:val="18"/>
                <w:lang w:val="en-US" w:eastAsia="zh-CN"/>
              </w:rPr>
              <w:t>3</w:t>
            </w:r>
            <w:r>
              <w:rPr>
                <w:rFonts w:hint="eastAsia" w:ascii="宋体" w:hAnsi="宋体" w:cs="宋体"/>
                <w:color w:val="auto"/>
                <w:sz w:val="18"/>
                <w:szCs w:val="18"/>
              </w:rPr>
              <w:t>/#</w:t>
            </w:r>
            <w:r>
              <w:rPr>
                <w:rFonts w:hint="eastAsia" w:ascii="宋体" w:hAnsi="宋体" w:cs="宋体"/>
                <w:color w:val="auto"/>
                <w:sz w:val="18"/>
                <w:szCs w:val="18"/>
                <w:lang w:val="en-US" w:eastAsia="zh-CN"/>
              </w:rPr>
              <w:t>10</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rPr>
              <w:t>2x16</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2x16/#</w:t>
            </w:r>
            <w:r>
              <w:rPr>
                <w:rFonts w:hint="eastAsia" w:ascii="宋体" w:hAnsi="宋体" w:cs="宋体"/>
                <w:color w:val="auto"/>
                <w:sz w:val="18"/>
                <w:szCs w:val="18"/>
                <w:lang w:val="en-US" w:eastAsia="zh-CN"/>
              </w:rPr>
              <w:t>10</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bottom"/>
          </w:tcPr>
          <w:p>
            <w:pPr>
              <w:snapToGrid w:val="0"/>
              <w:jc w:val="center"/>
              <w:rPr>
                <w:rFonts w:ascii="宋体" w:hAnsi="宋体" w:cs="宋体"/>
                <w:color w:val="auto"/>
                <w:sz w:val="18"/>
                <w:szCs w:val="18"/>
                <w:highlight w:val="none"/>
              </w:rPr>
            </w:pPr>
          </w:p>
        </w:tc>
        <w:tc>
          <w:tcPr>
            <w:tcW w:w="27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3" w:type="pct"/>
            <w:vMerge w:val="continue"/>
            <w:tcBorders>
              <w:left w:val="single" w:color="auto" w:sz="4" w:space="0"/>
              <w:right w:val="single" w:color="auto" w:sz="2" w:space="0"/>
            </w:tcBorders>
            <w:vAlign w:val="center"/>
          </w:tcPr>
          <w:p>
            <w:pPr>
              <w:widowControl/>
              <w:jc w:val="left"/>
              <w:rPr>
                <w:rFonts w:ascii="宋体" w:hAnsi="宋体" w:cs="宋体"/>
                <w:szCs w:val="21"/>
              </w:rPr>
            </w:pPr>
          </w:p>
        </w:tc>
        <w:tc>
          <w:tcPr>
            <w:tcW w:w="164" w:type="pct"/>
            <w:vMerge w:val="continue"/>
            <w:tcBorders>
              <w:left w:val="single" w:color="auto" w:sz="4" w:space="0"/>
              <w:right w:val="single" w:color="auto" w:sz="2" w:space="0"/>
            </w:tcBorders>
            <w:vAlign w:val="center"/>
          </w:tcPr>
          <w:p>
            <w:pPr>
              <w:widowControl/>
              <w:jc w:val="left"/>
              <w:rPr>
                <w:rFonts w:ascii="宋体" w:hAnsi="宋体" w:cs="宋体"/>
                <w:szCs w:val="21"/>
              </w:rPr>
            </w:pPr>
          </w:p>
        </w:tc>
        <w:tc>
          <w:tcPr>
            <w:tcW w:w="200" w:type="pct"/>
            <w:tcBorders>
              <w:top w:val="single" w:color="auto" w:sz="4" w:space="0"/>
              <w:left w:val="single" w:color="auto" w:sz="2" w:space="0"/>
              <w:bottom w:val="single" w:color="auto" w:sz="4" w:space="0"/>
              <w:right w:val="single" w:color="auto" w:sz="4" w:space="0"/>
            </w:tcBorders>
            <w:vAlign w:val="center"/>
          </w:tcPr>
          <w:p>
            <w:pPr>
              <w:snapToGrid w:val="0"/>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9</w:t>
            </w:r>
          </w:p>
        </w:tc>
        <w:tc>
          <w:tcPr>
            <w:tcW w:w="14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大学英语</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116</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7</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116</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highlight w:val="none"/>
                <w:lang w:val="en-US" w:eastAsia="zh-CN" w:bidi="ar-SA"/>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1</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2</w:t>
            </w:r>
          </w:p>
        </w:tc>
        <w:tc>
          <w:tcPr>
            <w:tcW w:w="2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4x13</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4x16</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18"/>
                <w:szCs w:val="18"/>
                <w:highlight w:val="none"/>
              </w:rPr>
            </w:pPr>
          </w:p>
        </w:tc>
        <w:tc>
          <w:tcPr>
            <w:tcW w:w="27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3" w:type="pct"/>
            <w:vMerge w:val="continue"/>
            <w:tcBorders>
              <w:left w:val="single" w:color="auto" w:sz="4" w:space="0"/>
              <w:right w:val="single" w:color="auto" w:sz="2" w:space="0"/>
            </w:tcBorders>
            <w:vAlign w:val="center"/>
          </w:tcPr>
          <w:p>
            <w:pPr>
              <w:widowControl/>
              <w:jc w:val="left"/>
              <w:rPr>
                <w:rFonts w:ascii="宋体" w:hAnsi="宋体" w:cs="宋体"/>
                <w:szCs w:val="21"/>
              </w:rPr>
            </w:pPr>
          </w:p>
        </w:tc>
        <w:tc>
          <w:tcPr>
            <w:tcW w:w="164" w:type="pct"/>
            <w:vMerge w:val="continue"/>
            <w:tcBorders>
              <w:left w:val="single" w:color="auto" w:sz="4" w:space="0"/>
              <w:right w:val="single" w:color="auto" w:sz="2" w:space="0"/>
            </w:tcBorders>
            <w:vAlign w:val="center"/>
          </w:tcPr>
          <w:p>
            <w:pPr>
              <w:widowControl/>
              <w:jc w:val="left"/>
              <w:rPr>
                <w:rFonts w:ascii="宋体" w:hAnsi="宋体" w:cs="宋体"/>
                <w:szCs w:val="21"/>
              </w:rPr>
            </w:pPr>
          </w:p>
        </w:tc>
        <w:tc>
          <w:tcPr>
            <w:tcW w:w="200" w:type="pct"/>
            <w:tcBorders>
              <w:top w:val="single" w:color="auto" w:sz="4" w:space="0"/>
              <w:left w:val="single" w:color="auto" w:sz="2" w:space="0"/>
              <w:bottom w:val="single" w:color="auto" w:sz="4" w:space="0"/>
              <w:right w:val="single" w:color="auto" w:sz="4" w:space="0"/>
            </w:tcBorders>
            <w:vAlign w:val="center"/>
          </w:tcPr>
          <w:p>
            <w:pPr>
              <w:snapToGrid w:val="0"/>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10</w:t>
            </w:r>
          </w:p>
        </w:tc>
        <w:tc>
          <w:tcPr>
            <w:tcW w:w="14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汉语言表达与沟通（开设在</w:t>
            </w:r>
            <w:r>
              <w:rPr>
                <w:rFonts w:hint="eastAsia" w:ascii="宋体" w:hAnsi="宋体" w:cs="宋体"/>
                <w:color w:val="auto"/>
                <w:sz w:val="18"/>
                <w:szCs w:val="18"/>
                <w:highlight w:val="none"/>
                <w:lang w:val="en-US" w:eastAsia="zh-CN"/>
              </w:rPr>
              <w:t>2</w:t>
            </w:r>
            <w:r>
              <w:rPr>
                <w:rFonts w:hint="eastAsia" w:ascii="宋体" w:hAnsi="宋体" w:cs="宋体"/>
                <w:color w:val="auto"/>
                <w:sz w:val="18"/>
                <w:szCs w:val="18"/>
                <w:highlight w:val="none"/>
              </w:rPr>
              <w:t>或</w:t>
            </w: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学期）</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45</w:t>
            </w:r>
          </w:p>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/60</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3</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30</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15</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3/4</w:t>
            </w:r>
          </w:p>
        </w:tc>
        <w:tc>
          <w:tcPr>
            <w:tcW w:w="2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3x15</w:t>
            </w:r>
          </w:p>
          <w:p>
            <w:pPr>
              <w:snapToGrid w:val="0"/>
              <w:jc w:val="center"/>
              <w:rPr>
                <w:rFonts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/4x15</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或3x15</w:t>
            </w:r>
          </w:p>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/4x15</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18"/>
                <w:szCs w:val="18"/>
                <w:highlight w:val="none"/>
              </w:rPr>
            </w:pPr>
          </w:p>
        </w:tc>
        <w:tc>
          <w:tcPr>
            <w:tcW w:w="27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3" w:type="pct"/>
            <w:vMerge w:val="continue"/>
            <w:tcBorders>
              <w:left w:val="single" w:color="auto" w:sz="4" w:space="0"/>
              <w:right w:val="single" w:color="auto" w:sz="2" w:space="0"/>
            </w:tcBorders>
            <w:vAlign w:val="center"/>
          </w:tcPr>
          <w:p>
            <w:pPr>
              <w:widowControl/>
              <w:jc w:val="left"/>
              <w:rPr>
                <w:rFonts w:ascii="宋体" w:hAnsi="宋体" w:cs="宋体"/>
                <w:szCs w:val="21"/>
              </w:rPr>
            </w:pPr>
          </w:p>
        </w:tc>
        <w:tc>
          <w:tcPr>
            <w:tcW w:w="164" w:type="pct"/>
            <w:vMerge w:val="continue"/>
            <w:tcBorders>
              <w:left w:val="single" w:color="auto" w:sz="4" w:space="0"/>
              <w:right w:val="single" w:color="auto" w:sz="2" w:space="0"/>
            </w:tcBorders>
            <w:vAlign w:val="center"/>
          </w:tcPr>
          <w:p>
            <w:pPr>
              <w:widowControl/>
              <w:jc w:val="left"/>
              <w:rPr>
                <w:rFonts w:ascii="宋体" w:hAnsi="宋体" w:cs="宋体"/>
                <w:szCs w:val="21"/>
              </w:rPr>
            </w:pPr>
          </w:p>
        </w:tc>
        <w:tc>
          <w:tcPr>
            <w:tcW w:w="200" w:type="pct"/>
            <w:tcBorders>
              <w:top w:val="single" w:color="auto" w:sz="4" w:space="0"/>
              <w:left w:val="single" w:color="auto" w:sz="2" w:space="0"/>
              <w:bottom w:val="single" w:color="auto" w:sz="4" w:space="0"/>
              <w:right w:val="single" w:color="auto" w:sz="4" w:space="0"/>
            </w:tcBorders>
            <w:vAlign w:val="center"/>
          </w:tcPr>
          <w:p>
            <w:pPr>
              <w:snapToGrid w:val="0"/>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11</w:t>
            </w:r>
          </w:p>
        </w:tc>
        <w:tc>
          <w:tcPr>
            <w:tcW w:w="14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计算机应用基础（开设在1或2学期）</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52</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3</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26</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26</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1/2</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p>
        </w:tc>
        <w:tc>
          <w:tcPr>
            <w:tcW w:w="2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4x13</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或4x13</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highlight w:val="none"/>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18"/>
                <w:szCs w:val="18"/>
                <w:highlight w:val="none"/>
              </w:rPr>
            </w:pPr>
          </w:p>
        </w:tc>
        <w:tc>
          <w:tcPr>
            <w:tcW w:w="27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FF000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3" w:type="pct"/>
            <w:vMerge w:val="continue"/>
            <w:tcBorders>
              <w:left w:val="single" w:color="auto" w:sz="4" w:space="0"/>
              <w:right w:val="single" w:color="auto" w:sz="2" w:space="0"/>
            </w:tcBorders>
            <w:vAlign w:val="center"/>
          </w:tcPr>
          <w:p>
            <w:pPr>
              <w:widowControl/>
              <w:jc w:val="left"/>
              <w:rPr>
                <w:rFonts w:ascii="宋体" w:hAnsi="宋体" w:cs="宋体"/>
                <w:szCs w:val="21"/>
              </w:rPr>
            </w:pPr>
          </w:p>
        </w:tc>
        <w:tc>
          <w:tcPr>
            <w:tcW w:w="164" w:type="pct"/>
            <w:vMerge w:val="continue"/>
            <w:tcBorders>
              <w:left w:val="single" w:color="auto" w:sz="4" w:space="0"/>
              <w:right w:val="single" w:color="auto" w:sz="2" w:space="0"/>
            </w:tcBorders>
            <w:vAlign w:val="center"/>
          </w:tcPr>
          <w:p>
            <w:pPr>
              <w:widowControl/>
              <w:jc w:val="left"/>
              <w:rPr>
                <w:rFonts w:ascii="宋体" w:hAnsi="宋体" w:cs="宋体"/>
                <w:szCs w:val="21"/>
              </w:rPr>
            </w:pPr>
          </w:p>
        </w:tc>
        <w:tc>
          <w:tcPr>
            <w:tcW w:w="200" w:type="pct"/>
            <w:tcBorders>
              <w:top w:val="single" w:color="auto" w:sz="4" w:space="0"/>
              <w:left w:val="single" w:color="auto" w:sz="2" w:space="0"/>
              <w:bottom w:val="single" w:color="auto" w:sz="4" w:space="0"/>
              <w:right w:val="single" w:color="auto" w:sz="4" w:space="0"/>
            </w:tcBorders>
            <w:vAlign w:val="center"/>
          </w:tcPr>
          <w:p>
            <w:pPr>
              <w:snapToGrid w:val="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12</w:t>
            </w:r>
          </w:p>
        </w:tc>
        <w:tc>
          <w:tcPr>
            <w:tcW w:w="14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应用数学（开设在1或2学期）</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48</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1/2</w:t>
            </w:r>
          </w:p>
        </w:tc>
        <w:tc>
          <w:tcPr>
            <w:tcW w:w="2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4x12</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3x16</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highlight w:val="none"/>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18"/>
                <w:szCs w:val="18"/>
              </w:rPr>
            </w:pPr>
          </w:p>
        </w:tc>
        <w:tc>
          <w:tcPr>
            <w:tcW w:w="27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3" w:type="pct"/>
            <w:vMerge w:val="continue"/>
            <w:tcBorders>
              <w:left w:val="single" w:color="auto" w:sz="4" w:space="0"/>
              <w:right w:val="single" w:color="auto" w:sz="2" w:space="0"/>
            </w:tcBorders>
            <w:vAlign w:val="center"/>
          </w:tcPr>
          <w:p>
            <w:pPr>
              <w:widowControl/>
              <w:jc w:val="left"/>
              <w:rPr>
                <w:rFonts w:ascii="宋体" w:hAnsi="宋体" w:cs="宋体"/>
                <w:szCs w:val="21"/>
              </w:rPr>
            </w:pPr>
          </w:p>
        </w:tc>
        <w:tc>
          <w:tcPr>
            <w:tcW w:w="164" w:type="pct"/>
            <w:vMerge w:val="continue"/>
            <w:tcBorders>
              <w:left w:val="single" w:color="auto" w:sz="4" w:space="0"/>
              <w:right w:val="single" w:color="auto" w:sz="2" w:space="0"/>
            </w:tcBorders>
            <w:vAlign w:val="center"/>
          </w:tcPr>
          <w:p>
            <w:pPr>
              <w:widowControl/>
              <w:jc w:val="left"/>
              <w:rPr>
                <w:rFonts w:ascii="宋体" w:hAnsi="宋体" w:cs="宋体"/>
                <w:szCs w:val="21"/>
              </w:rPr>
            </w:pPr>
          </w:p>
        </w:tc>
        <w:tc>
          <w:tcPr>
            <w:tcW w:w="200" w:type="pct"/>
            <w:tcBorders>
              <w:top w:val="single" w:color="auto" w:sz="4" w:space="0"/>
              <w:left w:val="single" w:color="auto" w:sz="2" w:space="0"/>
              <w:bottom w:val="single" w:color="auto" w:sz="4" w:space="0"/>
              <w:right w:val="single" w:color="auto" w:sz="4" w:space="0"/>
            </w:tcBorders>
            <w:vAlign w:val="center"/>
          </w:tcPr>
          <w:p>
            <w:pPr>
              <w:snapToGrid w:val="0"/>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13</w:t>
            </w:r>
          </w:p>
        </w:tc>
        <w:tc>
          <w:tcPr>
            <w:tcW w:w="14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劳动教育课程</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开设在2学期或3学期</w:t>
            </w:r>
            <w:r>
              <w:rPr>
                <w:rFonts w:hint="eastAsia" w:ascii="宋体" w:hAnsi="宋体" w:cs="宋体"/>
                <w:color w:val="auto"/>
                <w:sz w:val="18"/>
                <w:szCs w:val="18"/>
                <w:lang w:eastAsia="zh-CN"/>
              </w:rPr>
              <w:t>）</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rPr>
              <w:t>16</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1</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rPr>
              <w:t>16</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lang w:val="en-US" w:eastAsia="zh-CN" w:bidi="ar-SA"/>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lang w:val="en-US" w:eastAsia="zh-CN" w:bidi="ar-SA"/>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lang w:val="en-US" w:eastAsia="zh-CN" w:bidi="ar-SA"/>
              </w:rPr>
            </w:pPr>
            <w:r>
              <w:rPr>
                <w:rFonts w:ascii="宋体" w:hAnsi="宋体" w:cs="宋体"/>
                <w:color w:val="auto"/>
                <w:sz w:val="18"/>
                <w:szCs w:val="18"/>
              </w:rPr>
              <w:t>2</w:t>
            </w:r>
            <w:r>
              <w:rPr>
                <w:rFonts w:hint="eastAsia" w:ascii="宋体" w:hAnsi="宋体" w:cs="宋体"/>
                <w:color w:val="auto"/>
                <w:sz w:val="18"/>
                <w:szCs w:val="18"/>
              </w:rPr>
              <w:t>/</w:t>
            </w:r>
            <w:r>
              <w:rPr>
                <w:rFonts w:ascii="宋体" w:hAnsi="宋体" w:cs="宋体"/>
                <w:color w:val="auto"/>
                <w:sz w:val="18"/>
                <w:szCs w:val="18"/>
              </w:rPr>
              <w:t>3</w:t>
            </w:r>
          </w:p>
        </w:tc>
        <w:tc>
          <w:tcPr>
            <w:tcW w:w="2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lang w:val="en-US" w:eastAsia="zh-CN" w:bidi="ar-SA"/>
              </w:rPr>
            </w:pPr>
            <w:r>
              <w:rPr>
                <w:rFonts w:ascii="宋体" w:hAnsi="宋体" w:cs="宋体"/>
                <w:color w:val="auto"/>
                <w:sz w:val="18"/>
                <w:szCs w:val="18"/>
              </w:rPr>
              <w:t>2</w:t>
            </w:r>
            <w:r>
              <w:rPr>
                <w:rFonts w:hint="eastAsia" w:ascii="宋体" w:hAnsi="宋体" w:cs="宋体"/>
                <w:color w:val="auto"/>
                <w:sz w:val="18"/>
                <w:szCs w:val="18"/>
              </w:rPr>
              <w:t>x</w:t>
            </w:r>
            <w:r>
              <w:rPr>
                <w:rFonts w:ascii="宋体" w:hAnsi="宋体" w:cs="宋体"/>
                <w:color w:val="auto"/>
                <w:sz w:val="18"/>
                <w:szCs w:val="18"/>
              </w:rPr>
              <w:t>8</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lang w:val="en-US" w:eastAsia="zh-CN" w:bidi="ar-SA"/>
              </w:rPr>
            </w:pPr>
            <w:r>
              <w:rPr>
                <w:rFonts w:ascii="宋体" w:hAnsi="宋体" w:cs="宋体"/>
                <w:color w:val="auto"/>
                <w:sz w:val="18"/>
                <w:szCs w:val="18"/>
              </w:rPr>
              <w:t>2</w:t>
            </w:r>
            <w:r>
              <w:rPr>
                <w:rFonts w:hint="eastAsia" w:ascii="宋体" w:hAnsi="宋体" w:cs="宋体"/>
                <w:color w:val="auto"/>
                <w:sz w:val="18"/>
                <w:szCs w:val="18"/>
              </w:rPr>
              <w:t>x</w:t>
            </w:r>
            <w:r>
              <w:rPr>
                <w:rFonts w:ascii="宋体" w:hAnsi="宋体" w:cs="宋体"/>
                <w:color w:val="auto"/>
                <w:sz w:val="18"/>
                <w:szCs w:val="18"/>
              </w:rPr>
              <w:t>8</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18"/>
                <w:szCs w:val="18"/>
                <w:highlight w:val="none"/>
              </w:rPr>
            </w:pPr>
          </w:p>
        </w:tc>
        <w:tc>
          <w:tcPr>
            <w:tcW w:w="27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3" w:type="pct"/>
            <w:vMerge w:val="continue"/>
            <w:tcBorders>
              <w:left w:val="single" w:color="auto" w:sz="4" w:space="0"/>
              <w:right w:val="single" w:color="auto" w:sz="2" w:space="0"/>
            </w:tcBorders>
            <w:vAlign w:val="center"/>
          </w:tcPr>
          <w:p>
            <w:pPr>
              <w:widowControl/>
              <w:jc w:val="left"/>
              <w:rPr>
                <w:rFonts w:ascii="宋体" w:hAnsi="宋体" w:cs="宋体"/>
                <w:szCs w:val="21"/>
              </w:rPr>
            </w:pPr>
          </w:p>
        </w:tc>
        <w:tc>
          <w:tcPr>
            <w:tcW w:w="164" w:type="pct"/>
            <w:vMerge w:val="continue"/>
            <w:tcBorders>
              <w:left w:val="single" w:color="auto" w:sz="4" w:space="0"/>
              <w:right w:val="single" w:color="auto" w:sz="2" w:space="0"/>
            </w:tcBorders>
            <w:vAlign w:val="center"/>
          </w:tcPr>
          <w:p>
            <w:pPr>
              <w:widowControl/>
              <w:jc w:val="left"/>
              <w:rPr>
                <w:rFonts w:ascii="宋体" w:hAnsi="宋体" w:cs="宋体"/>
                <w:szCs w:val="21"/>
              </w:rPr>
            </w:pPr>
          </w:p>
        </w:tc>
        <w:tc>
          <w:tcPr>
            <w:tcW w:w="200" w:type="pct"/>
            <w:tcBorders>
              <w:top w:val="single" w:color="auto" w:sz="4" w:space="0"/>
              <w:left w:val="single" w:color="auto" w:sz="2" w:space="0"/>
              <w:bottom w:val="single" w:color="auto" w:sz="4" w:space="0"/>
              <w:right w:val="single" w:color="auto" w:sz="4" w:space="0"/>
            </w:tcBorders>
            <w:vAlign w:val="center"/>
          </w:tcPr>
          <w:p>
            <w:pPr>
              <w:snapToGrid w:val="0"/>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14</w:t>
            </w:r>
          </w:p>
        </w:tc>
        <w:tc>
          <w:tcPr>
            <w:tcW w:w="14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kern w:val="2"/>
                <w:sz w:val="18"/>
                <w:szCs w:val="18"/>
                <w:lang w:val="en-US" w:eastAsia="zh-CN" w:bidi="ar-SA"/>
              </w:rPr>
            </w:pPr>
            <w:r>
              <w:rPr>
                <w:rFonts w:hint="eastAsia" w:ascii="宋体" w:hAnsi="宋体" w:cs="宋体"/>
                <w:sz w:val="18"/>
                <w:szCs w:val="18"/>
              </w:rPr>
              <w:t>劳动周</w:t>
            </w:r>
            <w:r>
              <w:rPr>
                <w:rFonts w:hint="eastAsia" w:ascii="宋体" w:hAnsi="宋体" w:cs="宋体"/>
                <w:sz w:val="18"/>
                <w:szCs w:val="18"/>
                <w:lang w:eastAsia="zh-CN"/>
              </w:rPr>
              <w:t>（</w:t>
            </w:r>
            <w:r>
              <w:rPr>
                <w:rFonts w:hint="eastAsia" w:ascii="宋体" w:hAnsi="宋体" w:cs="宋体"/>
                <w:sz w:val="18"/>
                <w:szCs w:val="18"/>
                <w:lang w:val="en-US" w:eastAsia="zh-CN"/>
              </w:rPr>
              <w:t>开设在2学期或3学</w:t>
            </w:r>
            <w:r>
              <w:rPr>
                <w:rFonts w:hint="eastAsia" w:ascii="宋体" w:hAnsi="宋体" w:cs="宋体"/>
                <w:sz w:val="18"/>
                <w:szCs w:val="18"/>
                <w:lang w:eastAsia="zh-CN"/>
              </w:rPr>
              <w:t>）</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kern w:val="2"/>
                <w:sz w:val="18"/>
                <w:szCs w:val="18"/>
                <w:lang w:val="en-US" w:eastAsia="zh-CN" w:bidi="ar-SA"/>
              </w:rPr>
            </w:pPr>
            <w:r>
              <w:rPr>
                <w:rFonts w:hint="eastAsia" w:ascii="宋体" w:hAnsi="宋体" w:cs="宋体"/>
                <w:sz w:val="18"/>
                <w:szCs w:val="18"/>
              </w:rPr>
              <w:t>24</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kern w:val="2"/>
                <w:sz w:val="18"/>
                <w:szCs w:val="18"/>
                <w:lang w:val="en-US" w:eastAsia="zh-CN" w:bidi="ar-SA"/>
              </w:rPr>
            </w:pPr>
            <w:r>
              <w:rPr>
                <w:rFonts w:hint="eastAsia" w:ascii="宋体" w:hAnsi="宋体" w:cs="宋体"/>
                <w:sz w:val="18"/>
                <w:szCs w:val="18"/>
              </w:rPr>
              <w:t>1.5</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kern w:val="2"/>
                <w:sz w:val="18"/>
                <w:szCs w:val="18"/>
                <w:lang w:val="en-US" w:eastAsia="zh-CN" w:bidi="ar-SA"/>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kern w:val="2"/>
                <w:sz w:val="18"/>
                <w:szCs w:val="18"/>
                <w:lang w:val="en-US" w:eastAsia="zh-CN" w:bidi="ar-SA"/>
              </w:rPr>
            </w:pPr>
            <w:r>
              <w:rPr>
                <w:rFonts w:hint="eastAsia" w:ascii="宋体" w:hAnsi="宋体" w:cs="宋体"/>
                <w:sz w:val="18"/>
                <w:szCs w:val="18"/>
              </w:rPr>
              <w:t>24</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kern w:val="2"/>
                <w:sz w:val="18"/>
                <w:szCs w:val="18"/>
                <w:lang w:val="en-US" w:eastAsia="zh-CN" w:bidi="ar-SA"/>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kern w:val="2"/>
                <w:sz w:val="18"/>
                <w:szCs w:val="18"/>
                <w:lang w:val="en-US" w:eastAsia="zh-CN" w:bidi="ar-SA"/>
              </w:rPr>
            </w:pPr>
            <w:r>
              <w:rPr>
                <w:rFonts w:hint="eastAsia" w:ascii="宋体" w:hAnsi="宋体" w:cs="宋体"/>
                <w:color w:val="auto"/>
                <w:sz w:val="18"/>
                <w:szCs w:val="18"/>
                <w:lang w:val="en-US" w:eastAsia="zh-CN"/>
              </w:rPr>
              <w:t>2/3</w:t>
            </w:r>
          </w:p>
        </w:tc>
        <w:tc>
          <w:tcPr>
            <w:tcW w:w="2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kern w:val="2"/>
                <w:sz w:val="18"/>
                <w:szCs w:val="18"/>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kern w:val="2"/>
                <w:sz w:val="18"/>
                <w:szCs w:val="18"/>
                <w:lang w:val="en-US" w:eastAsia="zh-CN" w:bidi="ar-SA"/>
              </w:rPr>
            </w:pPr>
            <w:r>
              <w:rPr>
                <w:rFonts w:hint="eastAsia" w:ascii="宋体" w:hAnsi="宋体" w:cs="宋体"/>
                <w:sz w:val="18"/>
                <w:szCs w:val="18"/>
              </w:rPr>
              <w:t>1Z</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kern w:val="2"/>
                <w:sz w:val="18"/>
                <w:szCs w:val="18"/>
                <w:lang w:val="en-US" w:eastAsia="zh-CN" w:bidi="ar-SA"/>
              </w:rPr>
            </w:pPr>
            <w:r>
              <w:rPr>
                <w:rFonts w:hint="eastAsia" w:ascii="宋体" w:hAnsi="宋体" w:cs="宋体"/>
                <w:sz w:val="18"/>
                <w:szCs w:val="18"/>
              </w:rPr>
              <w:t>或1Z</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eastAsia="宋体" w:cs="宋体"/>
                <w:color w:val="auto"/>
                <w:kern w:val="2"/>
                <w:sz w:val="18"/>
                <w:szCs w:val="18"/>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18"/>
                <w:szCs w:val="18"/>
                <w:highlight w:val="none"/>
              </w:rPr>
            </w:pPr>
          </w:p>
        </w:tc>
        <w:tc>
          <w:tcPr>
            <w:tcW w:w="27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3" w:type="pct"/>
            <w:vMerge w:val="continue"/>
            <w:tcBorders>
              <w:left w:val="single" w:color="auto" w:sz="4" w:space="0"/>
              <w:right w:val="single" w:color="auto" w:sz="2" w:space="0"/>
            </w:tcBorders>
            <w:vAlign w:val="center"/>
          </w:tcPr>
          <w:p>
            <w:pPr>
              <w:widowControl/>
              <w:jc w:val="left"/>
              <w:rPr>
                <w:rFonts w:ascii="宋体" w:hAnsi="宋体" w:cs="宋体"/>
                <w:szCs w:val="21"/>
              </w:rPr>
            </w:pPr>
          </w:p>
        </w:tc>
        <w:tc>
          <w:tcPr>
            <w:tcW w:w="164" w:type="pct"/>
            <w:vMerge w:val="continue"/>
            <w:tcBorders>
              <w:left w:val="single" w:color="auto" w:sz="4" w:space="0"/>
              <w:right w:val="single" w:color="auto" w:sz="2" w:space="0"/>
            </w:tcBorders>
            <w:vAlign w:val="center"/>
          </w:tcPr>
          <w:p>
            <w:pPr>
              <w:widowControl/>
              <w:jc w:val="left"/>
              <w:rPr>
                <w:rFonts w:ascii="宋体" w:hAnsi="宋体" w:cs="宋体"/>
                <w:szCs w:val="21"/>
              </w:rPr>
            </w:pPr>
          </w:p>
        </w:tc>
        <w:tc>
          <w:tcPr>
            <w:tcW w:w="200" w:type="pct"/>
            <w:tcBorders>
              <w:top w:val="single" w:color="auto" w:sz="4" w:space="0"/>
              <w:left w:val="single" w:color="auto" w:sz="2" w:space="0"/>
              <w:bottom w:val="single" w:color="auto" w:sz="4" w:space="0"/>
              <w:right w:val="single" w:color="auto" w:sz="4" w:space="0"/>
            </w:tcBorders>
            <w:vAlign w:val="center"/>
          </w:tcPr>
          <w:p>
            <w:pPr>
              <w:snapToGrid w:val="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15</w:t>
            </w:r>
          </w:p>
        </w:tc>
        <w:tc>
          <w:tcPr>
            <w:tcW w:w="14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大学生创新创业教育（含专业创新创业学时）</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rPr>
              <w:t>36</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2</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rPr>
              <w:t>36</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lang w:val="en-US" w:eastAsia="zh-CN" w:bidi="ar-SA"/>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lang w:val="en-US" w:eastAsia="zh-CN" w:bidi="ar-SA"/>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3-4</w:t>
            </w:r>
          </w:p>
        </w:tc>
        <w:tc>
          <w:tcPr>
            <w:tcW w:w="2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rPr>
              <w:t>◇18</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◇18</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18"/>
                <w:szCs w:val="18"/>
              </w:rPr>
            </w:pPr>
          </w:p>
        </w:tc>
        <w:tc>
          <w:tcPr>
            <w:tcW w:w="27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3" w:type="pct"/>
            <w:vMerge w:val="continue"/>
            <w:tcBorders>
              <w:left w:val="single" w:color="auto" w:sz="4" w:space="0"/>
              <w:right w:val="single" w:color="auto" w:sz="2" w:space="0"/>
            </w:tcBorders>
            <w:vAlign w:val="center"/>
          </w:tcPr>
          <w:p>
            <w:pPr>
              <w:widowControl/>
              <w:jc w:val="left"/>
              <w:rPr>
                <w:rFonts w:ascii="宋体" w:hAnsi="宋体" w:cs="宋体"/>
                <w:szCs w:val="21"/>
              </w:rPr>
            </w:pPr>
          </w:p>
        </w:tc>
        <w:tc>
          <w:tcPr>
            <w:tcW w:w="164" w:type="pct"/>
            <w:vMerge w:val="continue"/>
            <w:tcBorders>
              <w:left w:val="single" w:color="auto" w:sz="4" w:space="0"/>
              <w:right w:val="single" w:color="auto" w:sz="2" w:space="0"/>
            </w:tcBorders>
            <w:vAlign w:val="center"/>
          </w:tcPr>
          <w:p>
            <w:pPr>
              <w:widowControl/>
              <w:jc w:val="left"/>
              <w:rPr>
                <w:rFonts w:ascii="宋体" w:hAnsi="宋体" w:cs="宋体"/>
                <w:szCs w:val="21"/>
              </w:rPr>
            </w:pPr>
          </w:p>
        </w:tc>
        <w:tc>
          <w:tcPr>
            <w:tcW w:w="200" w:type="pct"/>
            <w:tcBorders>
              <w:top w:val="single" w:color="auto" w:sz="4" w:space="0"/>
              <w:left w:val="single" w:color="auto" w:sz="2" w:space="0"/>
              <w:bottom w:val="single" w:color="auto" w:sz="4" w:space="0"/>
              <w:right w:val="single" w:color="auto" w:sz="4" w:space="0"/>
            </w:tcBorders>
            <w:vAlign w:val="center"/>
          </w:tcPr>
          <w:p>
            <w:pPr>
              <w:snapToGrid w:val="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16</w:t>
            </w:r>
          </w:p>
        </w:tc>
        <w:tc>
          <w:tcPr>
            <w:tcW w:w="1499" w:type="pct"/>
            <w:tcBorders>
              <w:top w:val="single" w:color="auto" w:sz="4" w:space="0"/>
              <w:left w:val="single" w:color="auto" w:sz="4" w:space="0"/>
              <w:bottom w:val="single" w:color="auto" w:sz="4" w:space="0"/>
              <w:right w:val="single" w:color="auto" w:sz="4" w:space="0"/>
            </w:tcBorders>
            <w:vAlign w:val="center"/>
          </w:tcPr>
          <w:p>
            <w:pPr>
              <w:spacing w:line="280" w:lineRule="exact"/>
              <w:ind w:left="27" w:leftChars="0"/>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大学生职业发展与就业指导</w:t>
            </w:r>
          </w:p>
        </w:tc>
        <w:tc>
          <w:tcPr>
            <w:tcW w:w="19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8</w:t>
            </w:r>
          </w:p>
        </w:tc>
        <w:tc>
          <w:tcPr>
            <w:tcW w:w="19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0.5</w:t>
            </w:r>
          </w:p>
        </w:tc>
        <w:tc>
          <w:tcPr>
            <w:tcW w:w="19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8</w:t>
            </w:r>
          </w:p>
        </w:tc>
        <w:tc>
          <w:tcPr>
            <w:tcW w:w="19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auto"/>
                <w:kern w:val="2"/>
                <w:sz w:val="18"/>
                <w:szCs w:val="18"/>
                <w:highlight w:val="none"/>
                <w:lang w:val="en-US" w:eastAsia="zh-CN" w:bidi="ar-SA"/>
              </w:rPr>
            </w:pPr>
          </w:p>
        </w:tc>
        <w:tc>
          <w:tcPr>
            <w:tcW w:w="19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auto"/>
                <w:kern w:val="2"/>
                <w:sz w:val="18"/>
                <w:szCs w:val="18"/>
                <w:highlight w:val="none"/>
                <w:lang w:val="en-US" w:eastAsia="zh-CN" w:bidi="ar-SA"/>
              </w:rPr>
            </w:pPr>
          </w:p>
        </w:tc>
        <w:tc>
          <w:tcPr>
            <w:tcW w:w="19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4</w:t>
            </w:r>
          </w:p>
        </w:tc>
        <w:tc>
          <w:tcPr>
            <w:tcW w:w="299"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eastAsia="宋体" w:cs="宋体"/>
                <w:color w:val="auto"/>
                <w:kern w:val="2"/>
                <w:sz w:val="18"/>
                <w:szCs w:val="18"/>
                <w:highlight w:val="none"/>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eastAsia="宋体" w:cs="宋体"/>
                <w:color w:val="auto"/>
                <w:kern w:val="2"/>
                <w:sz w:val="18"/>
                <w:szCs w:val="18"/>
                <w:highlight w:val="none"/>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eastAsia="宋体" w:cs="宋体"/>
                <w:color w:val="auto"/>
                <w:kern w:val="2"/>
                <w:sz w:val="18"/>
                <w:szCs w:val="18"/>
                <w:highlight w:val="none"/>
                <w:lang w:val="en-US" w:eastAsia="zh-CN" w:bidi="ar-SA"/>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◇8</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18"/>
                <w:szCs w:val="18"/>
                <w:highlight w:val="none"/>
              </w:rPr>
            </w:pPr>
          </w:p>
        </w:tc>
        <w:tc>
          <w:tcPr>
            <w:tcW w:w="27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jc w:val="center"/>
        </w:trPr>
        <w:tc>
          <w:tcPr>
            <w:tcW w:w="163" w:type="pct"/>
            <w:tcBorders>
              <w:left w:val="single" w:color="auto" w:sz="4"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3"/>
                <w:szCs w:val="13"/>
                <w:lang w:val="en-US" w:eastAsia="zh-CN"/>
              </w:rPr>
            </w:pPr>
            <w:r>
              <w:rPr>
                <w:rFonts w:hint="eastAsia" w:ascii="宋体" w:hAnsi="宋体" w:cs="宋体"/>
                <w:b w:val="0"/>
                <w:bCs w:val="0"/>
                <w:sz w:val="21"/>
                <w:szCs w:val="21"/>
                <w:lang w:val="en-US" w:eastAsia="zh-CN"/>
              </w:rPr>
              <w:t>选修课</w:t>
            </w:r>
          </w:p>
        </w:tc>
        <w:tc>
          <w:tcPr>
            <w:tcW w:w="164" w:type="pct"/>
            <w:tcBorders>
              <w:left w:val="single" w:color="auto" w:sz="4"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sz w:val="13"/>
                <w:szCs w:val="13"/>
                <w:lang w:val="en-US" w:eastAsia="zh-CN"/>
              </w:rPr>
            </w:pPr>
            <w:r>
              <w:rPr>
                <w:rFonts w:hint="eastAsia"/>
                <w:sz w:val="13"/>
                <w:szCs w:val="13"/>
                <w:lang w:val="en-US" w:eastAsia="zh-CN"/>
              </w:rPr>
              <w:t>公共</w:t>
            </w:r>
          </w:p>
          <w:p>
            <w:pPr>
              <w:pStyle w:val="2"/>
              <w:keepNext w:val="0"/>
              <w:keepLines w:val="0"/>
              <w:pageBreakBefore w:val="0"/>
              <w:kinsoku/>
              <w:wordWrap/>
              <w:overflowPunct/>
              <w:topLinePunct w:val="0"/>
              <w:autoSpaceDE/>
              <w:autoSpaceDN/>
              <w:bidi w:val="0"/>
              <w:adjustRightInd/>
              <w:snapToGrid/>
              <w:spacing w:after="0" w:afterLines="0" w:line="240" w:lineRule="auto"/>
              <w:jc w:val="center"/>
              <w:textAlignment w:val="auto"/>
              <w:rPr>
                <w:rFonts w:hint="eastAsia" w:ascii="宋体" w:hAnsi="宋体" w:cs="宋体"/>
                <w:sz w:val="13"/>
                <w:szCs w:val="13"/>
                <w:lang w:val="en-US" w:eastAsia="zh-CN"/>
              </w:rPr>
            </w:pPr>
            <w:r>
              <w:rPr>
                <w:rFonts w:hint="eastAsia" w:ascii="宋体" w:hAnsi="宋体" w:cs="宋体"/>
                <w:sz w:val="13"/>
                <w:szCs w:val="13"/>
                <w:lang w:val="en-US" w:eastAsia="zh-CN"/>
              </w:rPr>
              <w:t>选修</w:t>
            </w:r>
          </w:p>
          <w:p>
            <w:pPr>
              <w:pStyle w:val="2"/>
              <w:keepNext w:val="0"/>
              <w:keepLines w:val="0"/>
              <w:pageBreakBefore w:val="0"/>
              <w:kinsoku/>
              <w:wordWrap/>
              <w:overflowPunct/>
              <w:topLinePunct w:val="0"/>
              <w:autoSpaceDE/>
              <w:autoSpaceDN/>
              <w:bidi w:val="0"/>
              <w:adjustRightInd/>
              <w:snapToGrid/>
              <w:spacing w:after="0" w:afterLines="0" w:line="240" w:lineRule="auto"/>
              <w:jc w:val="center"/>
              <w:textAlignment w:val="auto"/>
              <w:rPr>
                <w:rFonts w:hint="default" w:ascii="宋体" w:hAnsi="宋体" w:cs="宋体"/>
                <w:sz w:val="13"/>
                <w:szCs w:val="13"/>
                <w:lang w:val="en-US" w:eastAsia="zh-CN"/>
              </w:rPr>
            </w:pPr>
            <w:r>
              <w:rPr>
                <w:rFonts w:hint="eastAsia" w:ascii="宋体" w:hAnsi="宋体" w:cs="宋体"/>
                <w:sz w:val="13"/>
                <w:szCs w:val="13"/>
                <w:lang w:val="en-US" w:eastAsia="zh-CN"/>
              </w:rPr>
              <w:t>课</w:t>
            </w:r>
          </w:p>
        </w:tc>
        <w:tc>
          <w:tcPr>
            <w:tcW w:w="200" w:type="pct"/>
            <w:tcBorders>
              <w:top w:val="single" w:color="auto" w:sz="4" w:space="0"/>
              <w:left w:val="single" w:color="auto" w:sz="2" w:space="0"/>
              <w:bottom w:val="single" w:color="auto" w:sz="4" w:space="0"/>
              <w:right w:val="single" w:color="auto" w:sz="4" w:space="0"/>
            </w:tcBorders>
            <w:vAlign w:val="center"/>
          </w:tcPr>
          <w:p>
            <w:pPr>
              <w:snapToGrid w:val="0"/>
              <w:jc w:val="center"/>
              <w:rPr>
                <w:rFonts w:hint="default" w:ascii="宋体" w:hAnsi="宋体" w:cs="宋体"/>
                <w:sz w:val="18"/>
                <w:szCs w:val="18"/>
                <w:lang w:val="en-US" w:eastAsia="zh-CN"/>
              </w:rPr>
            </w:pPr>
            <w:r>
              <w:rPr>
                <w:rFonts w:hint="eastAsia" w:ascii="宋体" w:hAnsi="宋体" w:cs="宋体"/>
                <w:sz w:val="18"/>
                <w:szCs w:val="18"/>
                <w:lang w:val="en-US" w:eastAsia="zh-CN"/>
              </w:rPr>
              <w:t>17</w:t>
            </w:r>
          </w:p>
        </w:tc>
        <w:tc>
          <w:tcPr>
            <w:tcW w:w="14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公共选修课（累计修满4学分）</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104</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4</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104</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18"/>
                <w:szCs w:val="18"/>
                <w:highlight w:val="none"/>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highlight w:val="none"/>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1-4</w:t>
            </w:r>
          </w:p>
        </w:tc>
        <w:tc>
          <w:tcPr>
            <w:tcW w:w="2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2</w:t>
            </w:r>
            <w:r>
              <w:rPr>
                <w:rFonts w:hint="eastAsia" w:ascii="宋体" w:hAnsi="宋体" w:cs="宋体"/>
                <w:color w:val="auto"/>
                <w:sz w:val="18"/>
                <w:szCs w:val="18"/>
                <w:highlight w:val="none"/>
              </w:rPr>
              <w:t>x</w:t>
            </w:r>
            <w:r>
              <w:rPr>
                <w:rFonts w:hint="eastAsia" w:ascii="宋体" w:hAnsi="宋体" w:cs="宋体"/>
                <w:color w:val="000000"/>
                <w:sz w:val="18"/>
                <w:szCs w:val="18"/>
                <w:highlight w:val="none"/>
                <w:lang w:val="en-US" w:eastAsia="zh-CN"/>
              </w:rPr>
              <w:t>13</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highlight w:val="none"/>
              </w:rPr>
            </w:pPr>
            <w:r>
              <w:rPr>
                <w:rFonts w:hint="eastAsia" w:ascii="宋体" w:hAnsi="宋体" w:cs="宋体"/>
                <w:color w:val="000000"/>
                <w:sz w:val="18"/>
                <w:szCs w:val="18"/>
                <w:highlight w:val="none"/>
                <w:lang w:val="en-US" w:eastAsia="zh-CN"/>
              </w:rPr>
              <w:t>2</w:t>
            </w:r>
            <w:r>
              <w:rPr>
                <w:rFonts w:hint="eastAsia" w:ascii="宋体" w:hAnsi="宋体" w:cs="宋体"/>
                <w:color w:val="auto"/>
                <w:sz w:val="18"/>
                <w:szCs w:val="18"/>
                <w:highlight w:val="none"/>
              </w:rPr>
              <w:t>x</w:t>
            </w:r>
            <w:r>
              <w:rPr>
                <w:rFonts w:hint="eastAsia" w:ascii="宋体" w:hAnsi="宋体" w:cs="宋体"/>
                <w:color w:val="000000"/>
                <w:sz w:val="18"/>
                <w:szCs w:val="18"/>
                <w:highlight w:val="none"/>
                <w:lang w:val="en-US" w:eastAsia="zh-CN"/>
              </w:rPr>
              <w:t>13</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highlight w:val="none"/>
              </w:rPr>
            </w:pPr>
            <w:r>
              <w:rPr>
                <w:rFonts w:hint="eastAsia" w:ascii="宋体" w:hAnsi="宋体" w:cs="宋体"/>
                <w:color w:val="000000"/>
                <w:sz w:val="18"/>
                <w:szCs w:val="18"/>
                <w:highlight w:val="none"/>
                <w:lang w:val="en-US" w:eastAsia="zh-CN"/>
              </w:rPr>
              <w:t>2</w:t>
            </w:r>
            <w:r>
              <w:rPr>
                <w:rFonts w:hint="eastAsia" w:ascii="宋体" w:hAnsi="宋体" w:cs="宋体"/>
                <w:color w:val="auto"/>
                <w:sz w:val="18"/>
                <w:szCs w:val="18"/>
                <w:highlight w:val="none"/>
              </w:rPr>
              <w:t>x</w:t>
            </w:r>
            <w:r>
              <w:rPr>
                <w:rFonts w:hint="eastAsia" w:ascii="宋体" w:hAnsi="宋体" w:cs="宋体"/>
                <w:color w:val="000000"/>
                <w:sz w:val="18"/>
                <w:szCs w:val="18"/>
                <w:highlight w:val="none"/>
                <w:lang w:val="en-US" w:eastAsia="zh-CN"/>
              </w:rPr>
              <w:t>13</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highlight w:val="none"/>
              </w:rPr>
            </w:pPr>
            <w:r>
              <w:rPr>
                <w:rFonts w:hint="eastAsia" w:ascii="宋体" w:hAnsi="宋体" w:cs="宋体"/>
                <w:color w:val="000000"/>
                <w:sz w:val="18"/>
                <w:szCs w:val="18"/>
                <w:highlight w:val="none"/>
                <w:lang w:val="en-US" w:eastAsia="zh-CN"/>
              </w:rPr>
              <w:t>2</w:t>
            </w:r>
            <w:r>
              <w:rPr>
                <w:rFonts w:hint="eastAsia" w:ascii="宋体" w:hAnsi="宋体" w:cs="宋体"/>
                <w:color w:val="auto"/>
                <w:sz w:val="18"/>
                <w:szCs w:val="18"/>
                <w:highlight w:val="none"/>
              </w:rPr>
              <w:t>x</w:t>
            </w:r>
            <w:r>
              <w:rPr>
                <w:rFonts w:hint="eastAsia" w:ascii="宋体" w:hAnsi="宋体" w:cs="宋体"/>
                <w:color w:val="000000"/>
                <w:sz w:val="18"/>
                <w:szCs w:val="18"/>
                <w:highlight w:val="none"/>
                <w:lang w:val="en-US" w:eastAsia="zh-CN"/>
              </w:rPr>
              <w:t>13</w:t>
            </w: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highlight w:val="none"/>
              </w:rPr>
            </w:pPr>
          </w:p>
        </w:tc>
        <w:tc>
          <w:tcPr>
            <w:tcW w:w="27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027" w:type="pct"/>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每学期周学时</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8"/>
                <w:szCs w:val="18"/>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8"/>
                <w:szCs w:val="18"/>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8"/>
                <w:szCs w:val="18"/>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8"/>
                <w:szCs w:val="18"/>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8"/>
                <w:szCs w:val="18"/>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8"/>
                <w:szCs w:val="18"/>
              </w:rPr>
            </w:pPr>
          </w:p>
        </w:tc>
        <w:tc>
          <w:tcPr>
            <w:tcW w:w="2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8"/>
                <w:szCs w:val="18"/>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8"/>
                <w:szCs w:val="18"/>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8"/>
                <w:szCs w:val="18"/>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8"/>
                <w:szCs w:val="18"/>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8"/>
                <w:szCs w:val="18"/>
              </w:rPr>
            </w:pPr>
          </w:p>
        </w:tc>
        <w:tc>
          <w:tcPr>
            <w:tcW w:w="27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027" w:type="pct"/>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学时小计</w:t>
            </w: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5"/>
                <w:szCs w:val="15"/>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5"/>
                <w:szCs w:val="15"/>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5"/>
                <w:szCs w:val="15"/>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5"/>
                <w:szCs w:val="15"/>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5"/>
                <w:szCs w:val="15"/>
              </w:rPr>
            </w:pPr>
          </w:p>
        </w:tc>
        <w:tc>
          <w:tcPr>
            <w:tcW w:w="1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5"/>
                <w:szCs w:val="15"/>
              </w:rPr>
            </w:pPr>
          </w:p>
        </w:tc>
        <w:tc>
          <w:tcPr>
            <w:tcW w:w="2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5"/>
                <w:szCs w:val="15"/>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5"/>
                <w:szCs w:val="15"/>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5"/>
                <w:szCs w:val="15"/>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5"/>
                <w:szCs w:val="15"/>
              </w:rPr>
            </w:pPr>
          </w:p>
        </w:tc>
        <w:tc>
          <w:tcPr>
            <w:tcW w:w="3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5"/>
                <w:szCs w:val="15"/>
              </w:rPr>
            </w:pPr>
          </w:p>
        </w:tc>
        <w:tc>
          <w:tcPr>
            <w:tcW w:w="27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18"/>
                <w:szCs w:val="18"/>
              </w:rPr>
            </w:pPr>
          </w:p>
        </w:tc>
      </w:tr>
    </w:tbl>
    <w:p>
      <w:pPr>
        <w:rPr>
          <w:rFonts w:ascii="宋体" w:hAnsi="宋体" w:cs="宋体"/>
        </w:rPr>
      </w:pPr>
      <w:r>
        <w:rPr>
          <w:rFonts w:hint="eastAsia" w:ascii="宋体" w:hAnsi="宋体" w:cs="宋体"/>
          <w:sz w:val="18"/>
          <w:szCs w:val="18"/>
        </w:rPr>
        <w:t xml:space="preserve">注：1．“◇”讲座；2.“#”冰上运动；3.“Z”周数。 </w:t>
      </w:r>
    </w:p>
    <w:p>
      <w:pPr>
        <w:spacing w:line="400" w:lineRule="exact"/>
        <w:ind w:firstLine="315" w:firstLineChars="150"/>
        <w:outlineLvl w:val="1"/>
        <w:rPr>
          <w:rFonts w:ascii="宋体" w:hAnsi="宋体" w:cs="宋体"/>
          <w:color w:val="000000"/>
          <w:sz w:val="18"/>
          <w:szCs w:val="18"/>
        </w:rPr>
      </w:pPr>
      <w:r>
        <w:rPr>
          <w:rFonts w:hint="eastAsia" w:ascii="宋体" w:hAnsi="宋体" w:cs="宋体"/>
          <w:color w:val="000000"/>
          <w:szCs w:val="21"/>
        </w:rPr>
        <w:br w:type="page"/>
      </w:r>
      <w:r>
        <w:rPr>
          <w:rFonts w:hint="eastAsia" w:ascii="宋体" w:hAnsi="宋体" w:cs="宋体"/>
          <w:color w:val="000000"/>
          <w:szCs w:val="21"/>
          <w:lang w:eastAsia="zh-CN"/>
        </w:rPr>
        <w:t>（</w:t>
      </w:r>
      <w:r>
        <w:rPr>
          <w:rFonts w:hint="eastAsia" w:ascii="宋体" w:hAnsi="宋体" w:cs="宋体"/>
          <w:color w:val="000000"/>
          <w:szCs w:val="21"/>
          <w:lang w:val="en-US" w:eastAsia="zh-CN"/>
        </w:rPr>
        <w:t>三</w:t>
      </w:r>
      <w:r>
        <w:rPr>
          <w:rFonts w:hint="eastAsia" w:ascii="宋体" w:hAnsi="宋体" w:cs="宋体"/>
          <w:color w:val="000000"/>
          <w:szCs w:val="21"/>
          <w:lang w:eastAsia="zh-CN"/>
        </w:rPr>
        <w:t>）</w:t>
      </w:r>
      <w:r>
        <w:rPr>
          <w:rFonts w:hint="eastAsia" w:ascii="宋体" w:hAnsi="宋体" w:cs="宋体"/>
          <w:color w:val="000000"/>
          <w:szCs w:val="21"/>
        </w:rPr>
        <w:t>专业课程教学进程表</w:t>
      </w:r>
      <w:r>
        <w:rPr>
          <w:rFonts w:hint="eastAsia" w:ascii="宋体" w:hAnsi="宋体" w:cs="宋体"/>
          <w:color w:val="000000"/>
          <w:sz w:val="18"/>
          <w:szCs w:val="18"/>
        </w:rPr>
        <w:t xml:space="preserve"> </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453"/>
        <w:gridCol w:w="462"/>
        <w:gridCol w:w="4786"/>
        <w:gridCol w:w="628"/>
        <w:gridCol w:w="631"/>
        <w:gridCol w:w="631"/>
        <w:gridCol w:w="631"/>
        <w:gridCol w:w="631"/>
        <w:gridCol w:w="631"/>
        <w:gridCol w:w="946"/>
        <w:gridCol w:w="946"/>
        <w:gridCol w:w="946"/>
        <w:gridCol w:w="946"/>
        <w:gridCol w:w="946"/>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exact"/>
          <w:tblHeader/>
          <w:jc w:val="center"/>
        </w:trPr>
        <w:tc>
          <w:tcPr>
            <w:tcW w:w="143" w:type="pct"/>
            <w:vMerge w:val="restart"/>
            <w:tcBorders>
              <w:top w:val="single" w:color="auto" w:sz="4" w:space="0"/>
              <w:left w:val="single" w:color="auto" w:sz="4" w:space="0"/>
              <w:right w:val="single" w:color="auto" w:sz="2" w:space="0"/>
            </w:tcBorders>
            <w:vAlign w:val="center"/>
          </w:tcPr>
          <w:p>
            <w:pPr>
              <w:spacing w:line="280" w:lineRule="exact"/>
              <w:jc w:val="center"/>
              <w:rPr>
                <w:rFonts w:ascii="宋体" w:hAnsi="宋体" w:cs="宋体"/>
                <w:b/>
                <w:color w:val="000000"/>
                <w:sz w:val="18"/>
              </w:rPr>
            </w:pPr>
            <w:r>
              <w:rPr>
                <w:rFonts w:hint="eastAsia" w:ascii="宋体" w:hAnsi="宋体" w:cs="宋体"/>
                <w:b/>
                <w:color w:val="000000"/>
                <w:sz w:val="18"/>
              </w:rPr>
              <w:t>课</w:t>
            </w:r>
          </w:p>
          <w:p>
            <w:pPr>
              <w:spacing w:line="280" w:lineRule="exact"/>
              <w:jc w:val="center"/>
              <w:rPr>
                <w:rFonts w:ascii="宋体" w:hAnsi="宋体" w:cs="宋体"/>
                <w:b/>
                <w:color w:val="000000"/>
                <w:sz w:val="18"/>
              </w:rPr>
            </w:pPr>
            <w:r>
              <w:rPr>
                <w:rFonts w:hint="eastAsia" w:ascii="宋体" w:hAnsi="宋体" w:cs="宋体"/>
                <w:b/>
                <w:color w:val="000000"/>
                <w:sz w:val="18"/>
              </w:rPr>
              <w:t>程</w:t>
            </w:r>
          </w:p>
          <w:p>
            <w:pPr>
              <w:spacing w:line="280" w:lineRule="exact"/>
              <w:jc w:val="center"/>
              <w:rPr>
                <w:rFonts w:ascii="宋体" w:hAnsi="宋体" w:cs="宋体"/>
                <w:b/>
                <w:color w:val="000000"/>
                <w:sz w:val="18"/>
              </w:rPr>
            </w:pPr>
            <w:r>
              <w:rPr>
                <w:rFonts w:hint="eastAsia" w:ascii="宋体" w:hAnsi="宋体" w:cs="宋体"/>
                <w:b/>
                <w:color w:val="000000"/>
                <w:sz w:val="18"/>
              </w:rPr>
              <w:t>性质</w:t>
            </w:r>
          </w:p>
        </w:tc>
        <w:tc>
          <w:tcPr>
            <w:tcW w:w="145" w:type="pct"/>
            <w:vMerge w:val="restart"/>
            <w:tcBorders>
              <w:top w:val="single" w:color="auto" w:sz="4" w:space="0"/>
              <w:left w:val="single" w:color="auto" w:sz="4" w:space="0"/>
              <w:right w:val="single" w:color="auto" w:sz="2" w:space="0"/>
            </w:tcBorders>
            <w:vAlign w:val="center"/>
          </w:tcPr>
          <w:p>
            <w:pPr>
              <w:spacing w:line="280" w:lineRule="exact"/>
              <w:jc w:val="center"/>
              <w:rPr>
                <w:rFonts w:ascii="宋体" w:hAnsi="宋体" w:cs="宋体"/>
                <w:b/>
                <w:color w:val="000000"/>
                <w:sz w:val="18"/>
              </w:rPr>
            </w:pPr>
            <w:r>
              <w:rPr>
                <w:rFonts w:hint="eastAsia" w:ascii="宋体" w:hAnsi="宋体" w:cs="宋体"/>
                <w:b/>
                <w:color w:val="000000"/>
                <w:sz w:val="18"/>
              </w:rPr>
              <w:t>课</w:t>
            </w:r>
          </w:p>
          <w:p>
            <w:pPr>
              <w:spacing w:line="280" w:lineRule="exact"/>
              <w:jc w:val="center"/>
              <w:rPr>
                <w:rFonts w:ascii="宋体" w:hAnsi="宋体" w:cs="宋体"/>
                <w:b/>
                <w:color w:val="000000"/>
                <w:sz w:val="18"/>
              </w:rPr>
            </w:pPr>
            <w:r>
              <w:rPr>
                <w:rFonts w:hint="eastAsia" w:ascii="宋体" w:hAnsi="宋体" w:cs="宋体"/>
                <w:b/>
                <w:color w:val="000000"/>
                <w:sz w:val="18"/>
              </w:rPr>
              <w:t>程</w:t>
            </w:r>
          </w:p>
          <w:p>
            <w:pPr>
              <w:spacing w:line="280" w:lineRule="exact"/>
              <w:jc w:val="center"/>
              <w:rPr>
                <w:rFonts w:ascii="宋体" w:hAnsi="宋体" w:cs="宋体"/>
                <w:b/>
                <w:color w:val="000000"/>
                <w:sz w:val="18"/>
              </w:rPr>
            </w:pPr>
            <w:r>
              <w:rPr>
                <w:rFonts w:hint="eastAsia" w:ascii="宋体" w:hAnsi="宋体" w:cs="宋体"/>
                <w:b/>
                <w:color w:val="000000"/>
                <w:sz w:val="18"/>
              </w:rPr>
              <w:t>类</w:t>
            </w:r>
          </w:p>
          <w:p>
            <w:pPr>
              <w:spacing w:line="280" w:lineRule="exact"/>
              <w:jc w:val="center"/>
              <w:rPr>
                <w:rFonts w:ascii="宋体" w:hAnsi="宋体" w:cs="宋体"/>
                <w:b/>
                <w:color w:val="000000"/>
                <w:sz w:val="18"/>
              </w:rPr>
            </w:pPr>
            <w:r>
              <w:rPr>
                <w:rFonts w:hint="eastAsia" w:ascii="宋体" w:hAnsi="宋体" w:cs="宋体"/>
                <w:b/>
                <w:color w:val="000000"/>
                <w:sz w:val="18"/>
              </w:rPr>
              <w:t>别</w:t>
            </w:r>
          </w:p>
        </w:tc>
        <w:tc>
          <w:tcPr>
            <w:tcW w:w="148" w:type="pct"/>
            <w:vMerge w:val="restart"/>
            <w:tcBorders>
              <w:top w:val="single" w:color="auto" w:sz="4" w:space="0"/>
              <w:left w:val="single" w:color="auto" w:sz="2" w:space="0"/>
              <w:right w:val="single" w:color="auto" w:sz="4" w:space="0"/>
            </w:tcBorders>
            <w:vAlign w:val="center"/>
          </w:tcPr>
          <w:p>
            <w:pPr>
              <w:spacing w:line="280" w:lineRule="exact"/>
              <w:jc w:val="center"/>
              <w:rPr>
                <w:rFonts w:ascii="宋体" w:hAnsi="宋体" w:cs="宋体"/>
                <w:b/>
                <w:color w:val="000000"/>
                <w:sz w:val="18"/>
              </w:rPr>
            </w:pPr>
            <w:r>
              <w:rPr>
                <w:rFonts w:hint="eastAsia" w:ascii="宋体" w:hAnsi="宋体" w:cs="宋体"/>
                <w:b/>
                <w:color w:val="000000"/>
                <w:sz w:val="18"/>
              </w:rPr>
              <w:t>序</w:t>
            </w:r>
          </w:p>
          <w:p>
            <w:pPr>
              <w:spacing w:line="280" w:lineRule="exact"/>
              <w:jc w:val="center"/>
              <w:rPr>
                <w:rFonts w:ascii="宋体" w:hAnsi="宋体" w:cs="宋体"/>
                <w:b/>
                <w:color w:val="000000"/>
                <w:sz w:val="18"/>
              </w:rPr>
            </w:pPr>
          </w:p>
          <w:p>
            <w:pPr>
              <w:spacing w:line="280" w:lineRule="exact"/>
              <w:jc w:val="center"/>
              <w:rPr>
                <w:rFonts w:ascii="宋体" w:hAnsi="宋体" w:cs="宋体"/>
                <w:b/>
                <w:color w:val="000000"/>
                <w:sz w:val="18"/>
              </w:rPr>
            </w:pPr>
          </w:p>
          <w:p>
            <w:pPr>
              <w:spacing w:line="280" w:lineRule="exact"/>
              <w:jc w:val="center"/>
              <w:rPr>
                <w:rFonts w:ascii="宋体" w:hAnsi="宋体" w:cs="宋体"/>
                <w:b/>
                <w:color w:val="000000"/>
                <w:sz w:val="18"/>
              </w:rPr>
            </w:pPr>
            <w:r>
              <w:rPr>
                <w:rFonts w:hint="eastAsia" w:ascii="宋体" w:hAnsi="宋体" w:cs="宋体"/>
                <w:b/>
                <w:color w:val="000000"/>
                <w:sz w:val="18"/>
              </w:rPr>
              <w:t>号</w:t>
            </w:r>
          </w:p>
        </w:tc>
        <w:tc>
          <w:tcPr>
            <w:tcW w:w="1531" w:type="pct"/>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cs="宋体"/>
                <w:b/>
                <w:color w:val="000000"/>
                <w:sz w:val="18"/>
              </w:rPr>
            </w:pPr>
            <w:r>
              <w:rPr>
                <w:rFonts w:hint="eastAsia" w:ascii="宋体" w:hAnsi="宋体" w:cs="宋体"/>
                <w:b/>
                <w:color w:val="000000"/>
                <w:sz w:val="18"/>
              </w:rPr>
              <w:t>课 程 名 称</w:t>
            </w:r>
          </w:p>
        </w:tc>
        <w:tc>
          <w:tcPr>
            <w:tcW w:w="201" w:type="pct"/>
            <w:vMerge w:val="restart"/>
            <w:tcBorders>
              <w:top w:val="single" w:color="auto" w:sz="4" w:space="0"/>
              <w:left w:val="single" w:color="auto" w:sz="4" w:space="0"/>
              <w:right w:val="single" w:color="auto" w:sz="2" w:space="0"/>
            </w:tcBorders>
            <w:vAlign w:val="center"/>
          </w:tcPr>
          <w:p>
            <w:pPr>
              <w:spacing w:line="280" w:lineRule="exact"/>
              <w:jc w:val="center"/>
              <w:rPr>
                <w:rFonts w:ascii="宋体" w:hAnsi="宋体" w:cs="宋体"/>
                <w:b/>
                <w:color w:val="000000"/>
                <w:sz w:val="18"/>
              </w:rPr>
            </w:pPr>
            <w:r>
              <w:rPr>
                <w:rFonts w:hint="eastAsia" w:ascii="宋体" w:hAnsi="宋体" w:cs="宋体"/>
                <w:b/>
                <w:color w:val="000000"/>
                <w:sz w:val="18"/>
              </w:rPr>
              <w:t>学</w:t>
            </w:r>
          </w:p>
          <w:p>
            <w:pPr>
              <w:spacing w:line="280" w:lineRule="exact"/>
              <w:jc w:val="center"/>
              <w:rPr>
                <w:rFonts w:ascii="宋体" w:hAnsi="宋体" w:cs="宋体"/>
                <w:b/>
                <w:color w:val="000000"/>
                <w:sz w:val="18"/>
              </w:rPr>
            </w:pPr>
          </w:p>
          <w:p>
            <w:pPr>
              <w:spacing w:line="280" w:lineRule="exact"/>
              <w:jc w:val="center"/>
              <w:rPr>
                <w:rFonts w:ascii="宋体" w:hAnsi="宋体" w:cs="宋体"/>
                <w:b/>
                <w:color w:val="000000"/>
                <w:sz w:val="18"/>
              </w:rPr>
            </w:pPr>
          </w:p>
          <w:p>
            <w:pPr>
              <w:spacing w:line="280" w:lineRule="exact"/>
              <w:jc w:val="center"/>
              <w:rPr>
                <w:rFonts w:ascii="宋体" w:hAnsi="宋体" w:cs="宋体"/>
                <w:b/>
                <w:color w:val="000000"/>
                <w:sz w:val="18"/>
              </w:rPr>
            </w:pPr>
            <w:r>
              <w:rPr>
                <w:rFonts w:hint="eastAsia" w:ascii="宋体" w:hAnsi="宋体" w:cs="宋体"/>
                <w:b/>
                <w:color w:val="000000"/>
                <w:sz w:val="18"/>
              </w:rPr>
              <w:t>时</w:t>
            </w:r>
          </w:p>
        </w:tc>
        <w:tc>
          <w:tcPr>
            <w:tcW w:w="202" w:type="pct"/>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cs="宋体"/>
                <w:b/>
                <w:color w:val="000000"/>
                <w:sz w:val="18"/>
                <w:szCs w:val="18"/>
              </w:rPr>
            </w:pPr>
            <w:r>
              <w:rPr>
                <w:rFonts w:hint="eastAsia" w:ascii="宋体" w:hAnsi="宋体" w:cs="宋体"/>
                <w:b/>
                <w:color w:val="000000"/>
                <w:sz w:val="18"/>
                <w:szCs w:val="18"/>
              </w:rPr>
              <w:t>学</w:t>
            </w:r>
          </w:p>
          <w:p>
            <w:pPr>
              <w:spacing w:line="280" w:lineRule="exact"/>
              <w:jc w:val="center"/>
              <w:rPr>
                <w:rFonts w:ascii="宋体" w:hAnsi="宋体" w:cs="宋体"/>
                <w:b/>
                <w:color w:val="000000"/>
                <w:sz w:val="18"/>
                <w:szCs w:val="18"/>
              </w:rPr>
            </w:pPr>
          </w:p>
          <w:p>
            <w:pPr>
              <w:spacing w:line="280" w:lineRule="exact"/>
              <w:jc w:val="center"/>
              <w:rPr>
                <w:rFonts w:ascii="宋体" w:hAnsi="宋体" w:cs="宋体"/>
                <w:b/>
                <w:color w:val="000000"/>
                <w:sz w:val="18"/>
                <w:szCs w:val="18"/>
              </w:rPr>
            </w:pPr>
          </w:p>
          <w:p>
            <w:pPr>
              <w:spacing w:line="280" w:lineRule="exact"/>
              <w:jc w:val="center"/>
              <w:rPr>
                <w:rFonts w:ascii="宋体" w:hAnsi="宋体" w:cs="宋体"/>
                <w:b/>
                <w:color w:val="000000"/>
                <w:sz w:val="18"/>
                <w:szCs w:val="18"/>
              </w:rPr>
            </w:pPr>
            <w:r>
              <w:rPr>
                <w:rFonts w:hint="eastAsia" w:ascii="宋体" w:hAnsi="宋体" w:cs="宋体"/>
                <w:b/>
                <w:color w:val="000000"/>
                <w:sz w:val="18"/>
                <w:szCs w:val="18"/>
              </w:rPr>
              <w:t>分</w:t>
            </w:r>
          </w:p>
        </w:tc>
        <w:tc>
          <w:tcPr>
            <w:tcW w:w="202" w:type="pct"/>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cs="宋体"/>
                <w:b/>
                <w:color w:val="000000"/>
                <w:sz w:val="18"/>
                <w:szCs w:val="18"/>
              </w:rPr>
            </w:pPr>
            <w:r>
              <w:rPr>
                <w:rFonts w:hint="eastAsia" w:ascii="宋体" w:hAnsi="宋体" w:cs="宋体"/>
                <w:b/>
                <w:color w:val="000000"/>
                <w:sz w:val="18"/>
                <w:szCs w:val="18"/>
              </w:rPr>
              <w:t>理</w:t>
            </w:r>
          </w:p>
          <w:p>
            <w:pPr>
              <w:spacing w:line="280" w:lineRule="exact"/>
              <w:jc w:val="center"/>
              <w:rPr>
                <w:rFonts w:ascii="宋体" w:hAnsi="宋体" w:cs="宋体"/>
                <w:b/>
                <w:color w:val="000000"/>
                <w:sz w:val="18"/>
                <w:szCs w:val="18"/>
              </w:rPr>
            </w:pPr>
            <w:r>
              <w:rPr>
                <w:rFonts w:hint="eastAsia" w:ascii="宋体" w:hAnsi="宋体" w:cs="宋体"/>
                <w:b/>
                <w:color w:val="000000"/>
                <w:sz w:val="18"/>
                <w:szCs w:val="18"/>
              </w:rPr>
              <w:t>论</w:t>
            </w:r>
          </w:p>
          <w:p>
            <w:pPr>
              <w:spacing w:line="280" w:lineRule="exact"/>
              <w:jc w:val="center"/>
              <w:rPr>
                <w:rFonts w:ascii="宋体" w:hAnsi="宋体" w:cs="宋体"/>
                <w:b/>
                <w:color w:val="000000"/>
                <w:sz w:val="18"/>
                <w:szCs w:val="18"/>
              </w:rPr>
            </w:pPr>
            <w:r>
              <w:rPr>
                <w:rFonts w:hint="eastAsia" w:ascii="宋体" w:hAnsi="宋体" w:cs="宋体"/>
                <w:b/>
                <w:color w:val="000000"/>
                <w:sz w:val="18"/>
                <w:szCs w:val="18"/>
              </w:rPr>
              <w:t>教</w:t>
            </w:r>
          </w:p>
          <w:p>
            <w:pPr>
              <w:spacing w:line="280" w:lineRule="exact"/>
              <w:jc w:val="center"/>
              <w:rPr>
                <w:rFonts w:ascii="宋体" w:hAnsi="宋体" w:cs="宋体"/>
                <w:b/>
                <w:color w:val="000000"/>
                <w:sz w:val="18"/>
                <w:szCs w:val="18"/>
              </w:rPr>
            </w:pPr>
            <w:r>
              <w:rPr>
                <w:rFonts w:hint="eastAsia" w:ascii="宋体" w:hAnsi="宋体" w:cs="宋体"/>
                <w:b/>
                <w:color w:val="000000"/>
                <w:sz w:val="18"/>
                <w:szCs w:val="18"/>
              </w:rPr>
              <w:t>学</w:t>
            </w:r>
          </w:p>
        </w:tc>
        <w:tc>
          <w:tcPr>
            <w:tcW w:w="202" w:type="pct"/>
            <w:vMerge w:val="restart"/>
            <w:tcBorders>
              <w:top w:val="single" w:color="auto" w:sz="4" w:space="0"/>
              <w:left w:val="single" w:color="auto" w:sz="4" w:space="0"/>
              <w:right w:val="single" w:color="auto" w:sz="2" w:space="0"/>
            </w:tcBorders>
            <w:vAlign w:val="center"/>
          </w:tcPr>
          <w:p>
            <w:pPr>
              <w:spacing w:line="280" w:lineRule="exact"/>
              <w:jc w:val="center"/>
              <w:rPr>
                <w:rFonts w:ascii="宋体" w:hAnsi="宋体" w:cs="宋体"/>
                <w:b/>
                <w:color w:val="000000"/>
                <w:sz w:val="18"/>
                <w:szCs w:val="18"/>
              </w:rPr>
            </w:pPr>
            <w:r>
              <w:rPr>
                <w:rFonts w:hint="eastAsia" w:ascii="宋体" w:hAnsi="宋体" w:cs="宋体"/>
                <w:b/>
                <w:color w:val="000000"/>
                <w:sz w:val="18"/>
                <w:szCs w:val="18"/>
              </w:rPr>
              <w:t>实</w:t>
            </w:r>
          </w:p>
          <w:p>
            <w:pPr>
              <w:spacing w:line="280" w:lineRule="exact"/>
              <w:jc w:val="center"/>
              <w:rPr>
                <w:rFonts w:ascii="宋体" w:hAnsi="宋体" w:cs="宋体"/>
                <w:b/>
                <w:color w:val="000000"/>
                <w:sz w:val="18"/>
                <w:szCs w:val="18"/>
              </w:rPr>
            </w:pPr>
            <w:r>
              <w:rPr>
                <w:rFonts w:hint="eastAsia" w:ascii="宋体" w:hAnsi="宋体" w:cs="宋体"/>
                <w:b/>
                <w:color w:val="000000"/>
                <w:sz w:val="18"/>
                <w:szCs w:val="18"/>
              </w:rPr>
              <w:t>践</w:t>
            </w:r>
          </w:p>
          <w:p>
            <w:pPr>
              <w:spacing w:line="280" w:lineRule="exact"/>
              <w:jc w:val="center"/>
              <w:rPr>
                <w:rFonts w:ascii="宋体" w:hAnsi="宋体" w:cs="宋体"/>
                <w:b/>
                <w:color w:val="000000"/>
                <w:sz w:val="18"/>
                <w:szCs w:val="18"/>
              </w:rPr>
            </w:pPr>
            <w:r>
              <w:rPr>
                <w:rFonts w:hint="eastAsia" w:ascii="宋体" w:hAnsi="宋体" w:cs="宋体"/>
                <w:b/>
                <w:color w:val="000000"/>
                <w:sz w:val="18"/>
                <w:szCs w:val="18"/>
              </w:rPr>
              <w:t>教</w:t>
            </w:r>
          </w:p>
          <w:p>
            <w:pPr>
              <w:spacing w:line="280" w:lineRule="exact"/>
              <w:jc w:val="center"/>
              <w:rPr>
                <w:rFonts w:ascii="宋体" w:hAnsi="宋体" w:cs="宋体"/>
                <w:b/>
                <w:color w:val="000000"/>
                <w:sz w:val="18"/>
                <w:szCs w:val="18"/>
              </w:rPr>
            </w:pPr>
            <w:r>
              <w:rPr>
                <w:rFonts w:hint="eastAsia" w:ascii="宋体" w:hAnsi="宋体" w:cs="宋体"/>
                <w:b/>
                <w:color w:val="000000"/>
                <w:sz w:val="18"/>
                <w:szCs w:val="18"/>
              </w:rPr>
              <w:t>学</w:t>
            </w:r>
          </w:p>
        </w:tc>
        <w:tc>
          <w:tcPr>
            <w:tcW w:w="404" w:type="pct"/>
            <w:gridSpan w:val="2"/>
            <w:tcBorders>
              <w:top w:val="single" w:color="auto" w:sz="4" w:space="0"/>
              <w:left w:val="single" w:color="auto" w:sz="2" w:space="0"/>
              <w:bottom w:val="single" w:color="auto" w:sz="4" w:space="0"/>
              <w:right w:val="single" w:color="auto" w:sz="4" w:space="0"/>
            </w:tcBorders>
            <w:vAlign w:val="center"/>
          </w:tcPr>
          <w:p>
            <w:pPr>
              <w:spacing w:line="280" w:lineRule="exact"/>
              <w:jc w:val="center"/>
              <w:rPr>
                <w:rFonts w:ascii="宋体" w:hAnsi="宋体" w:cs="宋体"/>
                <w:b/>
                <w:color w:val="000000"/>
                <w:sz w:val="18"/>
              </w:rPr>
            </w:pPr>
            <w:r>
              <w:rPr>
                <w:rFonts w:hint="eastAsia" w:ascii="宋体" w:hAnsi="宋体" w:cs="宋体"/>
                <w:b/>
                <w:color w:val="000000"/>
                <w:sz w:val="18"/>
              </w:rPr>
              <w:t>考核方式</w:t>
            </w:r>
          </w:p>
        </w:tc>
        <w:tc>
          <w:tcPr>
            <w:tcW w:w="1818" w:type="pct"/>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
                <w:color w:val="000000"/>
                <w:sz w:val="18"/>
              </w:rPr>
            </w:pPr>
            <w:r>
              <w:rPr>
                <w:rFonts w:hint="eastAsia" w:ascii="宋体" w:hAnsi="宋体" w:cs="宋体"/>
                <w:b/>
                <w:color w:val="000000"/>
                <w:sz w:val="18"/>
              </w:rPr>
              <w:t>开课学期和周学时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tblHeader/>
          <w:jc w:val="center"/>
        </w:trPr>
        <w:tc>
          <w:tcPr>
            <w:tcW w:w="143" w:type="pct"/>
            <w:vMerge w:val="continue"/>
            <w:tcBorders>
              <w:left w:val="single" w:color="auto" w:sz="4" w:space="0"/>
              <w:right w:val="single" w:color="auto" w:sz="2" w:space="0"/>
            </w:tcBorders>
            <w:vAlign w:val="center"/>
          </w:tcPr>
          <w:p>
            <w:pPr>
              <w:widowControl/>
              <w:jc w:val="left"/>
              <w:rPr>
                <w:rFonts w:ascii="宋体" w:hAnsi="宋体" w:cs="宋体"/>
                <w:b/>
                <w:color w:val="000000"/>
                <w:sz w:val="18"/>
              </w:rPr>
            </w:pPr>
          </w:p>
        </w:tc>
        <w:tc>
          <w:tcPr>
            <w:tcW w:w="145" w:type="pct"/>
            <w:vMerge w:val="continue"/>
            <w:tcBorders>
              <w:left w:val="single" w:color="auto" w:sz="4" w:space="0"/>
              <w:right w:val="single" w:color="auto" w:sz="2" w:space="0"/>
            </w:tcBorders>
            <w:vAlign w:val="center"/>
          </w:tcPr>
          <w:p>
            <w:pPr>
              <w:widowControl/>
              <w:jc w:val="left"/>
              <w:rPr>
                <w:rFonts w:ascii="宋体" w:hAnsi="宋体" w:cs="宋体"/>
                <w:b/>
                <w:color w:val="000000"/>
                <w:sz w:val="18"/>
              </w:rPr>
            </w:pPr>
          </w:p>
        </w:tc>
        <w:tc>
          <w:tcPr>
            <w:tcW w:w="148" w:type="pct"/>
            <w:vMerge w:val="continue"/>
            <w:tcBorders>
              <w:left w:val="single" w:color="auto" w:sz="2" w:space="0"/>
              <w:right w:val="single" w:color="auto" w:sz="4" w:space="0"/>
            </w:tcBorders>
            <w:vAlign w:val="center"/>
          </w:tcPr>
          <w:p>
            <w:pPr>
              <w:widowControl/>
              <w:jc w:val="left"/>
              <w:rPr>
                <w:rFonts w:ascii="宋体" w:hAnsi="宋体" w:cs="宋体"/>
                <w:b/>
                <w:color w:val="000000"/>
                <w:sz w:val="18"/>
              </w:rPr>
            </w:pPr>
          </w:p>
        </w:tc>
        <w:tc>
          <w:tcPr>
            <w:tcW w:w="1531" w:type="pct"/>
            <w:vMerge w:val="continue"/>
            <w:tcBorders>
              <w:left w:val="single" w:color="auto" w:sz="4" w:space="0"/>
              <w:right w:val="single" w:color="auto" w:sz="4" w:space="0"/>
            </w:tcBorders>
            <w:vAlign w:val="center"/>
          </w:tcPr>
          <w:p>
            <w:pPr>
              <w:widowControl/>
              <w:jc w:val="left"/>
              <w:rPr>
                <w:rFonts w:ascii="宋体" w:hAnsi="宋体" w:cs="宋体"/>
                <w:b/>
                <w:color w:val="000000"/>
                <w:sz w:val="18"/>
              </w:rPr>
            </w:pPr>
          </w:p>
        </w:tc>
        <w:tc>
          <w:tcPr>
            <w:tcW w:w="201" w:type="pct"/>
            <w:vMerge w:val="continue"/>
            <w:tcBorders>
              <w:left w:val="single" w:color="auto" w:sz="4" w:space="0"/>
              <w:right w:val="single" w:color="auto" w:sz="2" w:space="0"/>
            </w:tcBorders>
            <w:vAlign w:val="center"/>
          </w:tcPr>
          <w:p>
            <w:pPr>
              <w:widowControl/>
              <w:jc w:val="left"/>
              <w:rPr>
                <w:rFonts w:ascii="宋体" w:hAnsi="宋体" w:cs="宋体"/>
                <w:b/>
                <w:color w:val="000000"/>
                <w:sz w:val="18"/>
              </w:rPr>
            </w:pPr>
          </w:p>
        </w:tc>
        <w:tc>
          <w:tcPr>
            <w:tcW w:w="202" w:type="pct"/>
            <w:vMerge w:val="continue"/>
            <w:tcBorders>
              <w:left w:val="single" w:color="auto" w:sz="4" w:space="0"/>
              <w:right w:val="single" w:color="auto" w:sz="4" w:space="0"/>
            </w:tcBorders>
            <w:vAlign w:val="center"/>
          </w:tcPr>
          <w:p>
            <w:pPr>
              <w:widowControl/>
              <w:jc w:val="left"/>
              <w:rPr>
                <w:rFonts w:ascii="宋体" w:hAnsi="宋体" w:cs="宋体"/>
                <w:b/>
                <w:color w:val="000000"/>
                <w:sz w:val="18"/>
                <w:szCs w:val="18"/>
              </w:rPr>
            </w:pPr>
          </w:p>
        </w:tc>
        <w:tc>
          <w:tcPr>
            <w:tcW w:w="202" w:type="pct"/>
            <w:vMerge w:val="continue"/>
            <w:tcBorders>
              <w:left w:val="single" w:color="auto" w:sz="4" w:space="0"/>
              <w:right w:val="single" w:color="auto" w:sz="4" w:space="0"/>
            </w:tcBorders>
            <w:vAlign w:val="center"/>
          </w:tcPr>
          <w:p>
            <w:pPr>
              <w:widowControl/>
              <w:jc w:val="left"/>
              <w:rPr>
                <w:rFonts w:ascii="宋体" w:hAnsi="宋体" w:cs="宋体"/>
                <w:b/>
                <w:color w:val="000000"/>
                <w:sz w:val="18"/>
                <w:szCs w:val="18"/>
              </w:rPr>
            </w:pPr>
          </w:p>
        </w:tc>
        <w:tc>
          <w:tcPr>
            <w:tcW w:w="202" w:type="pct"/>
            <w:vMerge w:val="continue"/>
            <w:tcBorders>
              <w:left w:val="single" w:color="auto" w:sz="4" w:space="0"/>
              <w:right w:val="single" w:color="auto" w:sz="2" w:space="0"/>
            </w:tcBorders>
            <w:vAlign w:val="center"/>
          </w:tcPr>
          <w:p>
            <w:pPr>
              <w:widowControl/>
              <w:jc w:val="left"/>
              <w:rPr>
                <w:rFonts w:ascii="宋体" w:hAnsi="宋体" w:cs="宋体"/>
                <w:b/>
                <w:color w:val="000000"/>
                <w:sz w:val="18"/>
                <w:szCs w:val="18"/>
              </w:rPr>
            </w:pPr>
          </w:p>
        </w:tc>
        <w:tc>
          <w:tcPr>
            <w:tcW w:w="202" w:type="pct"/>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s="宋体"/>
                <w:b/>
                <w:color w:val="000000"/>
                <w:sz w:val="18"/>
              </w:rPr>
            </w:pPr>
            <w:r>
              <w:rPr>
                <w:rFonts w:hint="eastAsia" w:ascii="宋体" w:hAnsi="宋体" w:cs="宋体"/>
                <w:b/>
                <w:color w:val="000000"/>
                <w:sz w:val="18"/>
              </w:rPr>
              <w:t>考</w:t>
            </w:r>
          </w:p>
          <w:p>
            <w:pPr>
              <w:spacing w:line="240" w:lineRule="exact"/>
              <w:jc w:val="center"/>
              <w:rPr>
                <w:rFonts w:ascii="宋体" w:hAnsi="宋体" w:cs="宋体"/>
                <w:b/>
                <w:color w:val="000000"/>
                <w:sz w:val="18"/>
              </w:rPr>
            </w:pPr>
            <w:r>
              <w:rPr>
                <w:rFonts w:hint="eastAsia" w:ascii="宋体" w:hAnsi="宋体" w:cs="宋体"/>
                <w:b/>
                <w:color w:val="000000"/>
                <w:sz w:val="18"/>
              </w:rPr>
              <w:t>试</w:t>
            </w:r>
          </w:p>
        </w:tc>
        <w:tc>
          <w:tcPr>
            <w:tcW w:w="202" w:type="pct"/>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s="宋体"/>
                <w:b/>
                <w:color w:val="000000"/>
                <w:sz w:val="18"/>
              </w:rPr>
            </w:pPr>
            <w:r>
              <w:rPr>
                <w:rFonts w:hint="eastAsia" w:ascii="宋体" w:hAnsi="宋体" w:cs="宋体"/>
                <w:b/>
                <w:color w:val="000000"/>
                <w:sz w:val="18"/>
              </w:rPr>
              <w:t>考</w:t>
            </w:r>
          </w:p>
          <w:p>
            <w:pPr>
              <w:spacing w:line="240" w:lineRule="exact"/>
              <w:jc w:val="center"/>
              <w:rPr>
                <w:rFonts w:ascii="宋体" w:hAnsi="宋体" w:cs="宋体"/>
                <w:b/>
                <w:color w:val="000000"/>
                <w:sz w:val="18"/>
              </w:rPr>
            </w:pPr>
            <w:r>
              <w:rPr>
                <w:rFonts w:hint="eastAsia" w:ascii="宋体" w:hAnsi="宋体" w:cs="宋体"/>
                <w:b/>
                <w:color w:val="000000"/>
                <w:sz w:val="18"/>
              </w:rPr>
              <w:t>查</w:t>
            </w:r>
          </w:p>
        </w:tc>
        <w:tc>
          <w:tcPr>
            <w:tcW w:w="303"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b/>
                <w:color w:val="000000"/>
                <w:sz w:val="18"/>
              </w:rPr>
            </w:pPr>
            <w:r>
              <w:rPr>
                <w:rFonts w:hint="eastAsia" w:ascii="宋体" w:hAnsi="宋体" w:cs="宋体"/>
                <w:b/>
                <w:color w:val="000000"/>
                <w:sz w:val="18"/>
              </w:rPr>
              <w:t>第一</w:t>
            </w:r>
          </w:p>
          <w:p>
            <w:pPr>
              <w:spacing w:line="240" w:lineRule="exact"/>
              <w:jc w:val="center"/>
              <w:rPr>
                <w:rFonts w:ascii="宋体" w:hAnsi="宋体" w:cs="宋体"/>
                <w:b/>
                <w:color w:val="000000"/>
                <w:sz w:val="18"/>
              </w:rPr>
            </w:pPr>
            <w:r>
              <w:rPr>
                <w:rFonts w:hint="eastAsia" w:ascii="宋体" w:hAnsi="宋体" w:cs="宋体"/>
                <w:b/>
                <w:color w:val="000000"/>
                <w:sz w:val="18"/>
              </w:rPr>
              <w:t>学期</w:t>
            </w:r>
          </w:p>
        </w:tc>
        <w:tc>
          <w:tcPr>
            <w:tcW w:w="303"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b/>
                <w:color w:val="000000"/>
                <w:sz w:val="18"/>
              </w:rPr>
            </w:pPr>
            <w:r>
              <w:rPr>
                <w:rFonts w:hint="eastAsia" w:ascii="宋体" w:hAnsi="宋体" w:cs="宋体"/>
                <w:b/>
                <w:color w:val="000000"/>
                <w:sz w:val="18"/>
              </w:rPr>
              <w:t>第二</w:t>
            </w:r>
          </w:p>
          <w:p>
            <w:pPr>
              <w:spacing w:line="240" w:lineRule="exact"/>
              <w:jc w:val="center"/>
              <w:rPr>
                <w:rFonts w:ascii="宋体" w:hAnsi="宋体" w:cs="宋体"/>
                <w:b/>
                <w:color w:val="000000"/>
                <w:sz w:val="18"/>
              </w:rPr>
            </w:pPr>
            <w:r>
              <w:rPr>
                <w:rFonts w:hint="eastAsia" w:ascii="宋体" w:hAnsi="宋体" w:cs="宋体"/>
                <w:b/>
                <w:color w:val="000000"/>
                <w:sz w:val="18"/>
              </w:rPr>
              <w:t>学期</w:t>
            </w:r>
          </w:p>
        </w:tc>
        <w:tc>
          <w:tcPr>
            <w:tcW w:w="303"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b/>
                <w:color w:val="000000"/>
                <w:sz w:val="18"/>
              </w:rPr>
            </w:pPr>
            <w:r>
              <w:rPr>
                <w:rFonts w:hint="eastAsia" w:ascii="宋体" w:hAnsi="宋体" w:cs="宋体"/>
                <w:b/>
                <w:color w:val="000000"/>
                <w:sz w:val="18"/>
              </w:rPr>
              <w:t>第三</w:t>
            </w:r>
          </w:p>
          <w:p>
            <w:pPr>
              <w:spacing w:line="240" w:lineRule="exact"/>
              <w:jc w:val="center"/>
              <w:rPr>
                <w:rFonts w:ascii="宋体" w:hAnsi="宋体" w:cs="宋体"/>
                <w:b/>
                <w:color w:val="000000"/>
                <w:sz w:val="18"/>
              </w:rPr>
            </w:pPr>
            <w:r>
              <w:rPr>
                <w:rFonts w:hint="eastAsia" w:ascii="宋体" w:hAnsi="宋体" w:cs="宋体"/>
                <w:b/>
                <w:color w:val="000000"/>
                <w:sz w:val="18"/>
              </w:rPr>
              <w:t>学期</w:t>
            </w:r>
          </w:p>
        </w:tc>
        <w:tc>
          <w:tcPr>
            <w:tcW w:w="303"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b/>
                <w:color w:val="000000"/>
                <w:sz w:val="18"/>
              </w:rPr>
            </w:pPr>
            <w:r>
              <w:rPr>
                <w:rFonts w:hint="eastAsia" w:ascii="宋体" w:hAnsi="宋体" w:cs="宋体"/>
                <w:b/>
                <w:color w:val="000000"/>
                <w:sz w:val="18"/>
              </w:rPr>
              <w:t>第四</w:t>
            </w:r>
          </w:p>
          <w:p>
            <w:pPr>
              <w:spacing w:line="240" w:lineRule="exact"/>
              <w:jc w:val="center"/>
              <w:rPr>
                <w:rFonts w:ascii="宋体" w:hAnsi="宋体" w:cs="宋体"/>
                <w:b/>
                <w:color w:val="000000"/>
                <w:sz w:val="18"/>
              </w:rPr>
            </w:pPr>
            <w:r>
              <w:rPr>
                <w:rFonts w:hint="eastAsia" w:ascii="宋体" w:hAnsi="宋体" w:cs="宋体"/>
                <w:b/>
                <w:color w:val="000000"/>
                <w:sz w:val="18"/>
              </w:rPr>
              <w:t>学期</w:t>
            </w:r>
          </w:p>
        </w:tc>
        <w:tc>
          <w:tcPr>
            <w:tcW w:w="303"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b/>
                <w:color w:val="000000"/>
                <w:sz w:val="18"/>
              </w:rPr>
            </w:pPr>
            <w:r>
              <w:rPr>
                <w:rFonts w:hint="eastAsia" w:ascii="宋体" w:hAnsi="宋体" w:cs="宋体"/>
                <w:b/>
                <w:color w:val="000000"/>
                <w:sz w:val="18"/>
              </w:rPr>
              <w:t>第五</w:t>
            </w:r>
          </w:p>
          <w:p>
            <w:pPr>
              <w:spacing w:line="240" w:lineRule="exact"/>
              <w:jc w:val="center"/>
              <w:rPr>
                <w:rFonts w:ascii="宋体" w:hAnsi="宋体" w:cs="宋体"/>
                <w:b/>
                <w:color w:val="000000"/>
                <w:sz w:val="18"/>
              </w:rPr>
            </w:pPr>
            <w:r>
              <w:rPr>
                <w:rFonts w:hint="eastAsia" w:ascii="宋体" w:hAnsi="宋体" w:cs="宋体"/>
                <w:b/>
                <w:color w:val="000000"/>
                <w:sz w:val="18"/>
              </w:rPr>
              <w:t>学期</w:t>
            </w:r>
          </w:p>
        </w:tc>
        <w:tc>
          <w:tcPr>
            <w:tcW w:w="303"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b/>
                <w:color w:val="000000"/>
                <w:sz w:val="18"/>
              </w:rPr>
            </w:pPr>
            <w:r>
              <w:rPr>
                <w:rFonts w:hint="eastAsia" w:ascii="宋体" w:hAnsi="宋体" w:cs="宋体"/>
                <w:b/>
                <w:color w:val="000000"/>
                <w:sz w:val="18"/>
              </w:rPr>
              <w:t>第六</w:t>
            </w:r>
          </w:p>
          <w:p>
            <w:pPr>
              <w:spacing w:line="240" w:lineRule="exact"/>
              <w:jc w:val="center"/>
              <w:rPr>
                <w:rFonts w:ascii="宋体" w:hAnsi="宋体" w:cs="宋体"/>
                <w:b/>
                <w:color w:val="000000"/>
                <w:sz w:val="18"/>
              </w:rPr>
            </w:pPr>
            <w:r>
              <w:rPr>
                <w:rFonts w:hint="eastAsia" w:ascii="宋体" w:hAnsi="宋体" w:cs="宋体"/>
                <w:b/>
                <w:color w:val="000000"/>
                <w:sz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blHeader/>
          <w:jc w:val="center"/>
        </w:trPr>
        <w:tc>
          <w:tcPr>
            <w:tcW w:w="143" w:type="pct"/>
            <w:vMerge w:val="continue"/>
            <w:tcBorders>
              <w:left w:val="single" w:color="auto" w:sz="4" w:space="0"/>
              <w:bottom w:val="single" w:color="auto" w:sz="4" w:space="0"/>
              <w:right w:val="single" w:color="auto" w:sz="2" w:space="0"/>
            </w:tcBorders>
            <w:vAlign w:val="center"/>
          </w:tcPr>
          <w:p>
            <w:pPr>
              <w:widowControl/>
              <w:jc w:val="left"/>
              <w:rPr>
                <w:rFonts w:ascii="宋体" w:hAnsi="宋体" w:cs="宋体"/>
                <w:b/>
                <w:color w:val="000000"/>
                <w:sz w:val="18"/>
              </w:rPr>
            </w:pPr>
          </w:p>
        </w:tc>
        <w:tc>
          <w:tcPr>
            <w:tcW w:w="145" w:type="pct"/>
            <w:vMerge w:val="continue"/>
            <w:tcBorders>
              <w:left w:val="single" w:color="auto" w:sz="4" w:space="0"/>
              <w:bottom w:val="single" w:color="auto" w:sz="4" w:space="0"/>
              <w:right w:val="single" w:color="auto" w:sz="2" w:space="0"/>
            </w:tcBorders>
            <w:vAlign w:val="center"/>
          </w:tcPr>
          <w:p>
            <w:pPr>
              <w:widowControl/>
              <w:jc w:val="left"/>
              <w:rPr>
                <w:rFonts w:ascii="宋体" w:hAnsi="宋体" w:cs="宋体"/>
                <w:b/>
                <w:color w:val="000000"/>
                <w:sz w:val="18"/>
              </w:rPr>
            </w:pPr>
          </w:p>
        </w:tc>
        <w:tc>
          <w:tcPr>
            <w:tcW w:w="148" w:type="pct"/>
            <w:vMerge w:val="continue"/>
            <w:tcBorders>
              <w:left w:val="single" w:color="auto" w:sz="2" w:space="0"/>
              <w:bottom w:val="single" w:color="auto" w:sz="4" w:space="0"/>
              <w:right w:val="single" w:color="auto" w:sz="4" w:space="0"/>
            </w:tcBorders>
            <w:vAlign w:val="center"/>
          </w:tcPr>
          <w:p>
            <w:pPr>
              <w:widowControl/>
              <w:jc w:val="left"/>
              <w:rPr>
                <w:rFonts w:ascii="宋体" w:hAnsi="宋体" w:cs="宋体"/>
                <w:b/>
                <w:color w:val="000000"/>
                <w:sz w:val="18"/>
              </w:rPr>
            </w:pPr>
          </w:p>
        </w:tc>
        <w:tc>
          <w:tcPr>
            <w:tcW w:w="1531"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sz w:val="18"/>
              </w:rPr>
            </w:pPr>
          </w:p>
        </w:tc>
        <w:tc>
          <w:tcPr>
            <w:tcW w:w="201" w:type="pct"/>
            <w:vMerge w:val="continue"/>
            <w:tcBorders>
              <w:left w:val="single" w:color="auto" w:sz="4" w:space="0"/>
              <w:bottom w:val="single" w:color="auto" w:sz="4" w:space="0"/>
              <w:right w:val="single" w:color="auto" w:sz="2" w:space="0"/>
            </w:tcBorders>
            <w:vAlign w:val="center"/>
          </w:tcPr>
          <w:p>
            <w:pPr>
              <w:widowControl/>
              <w:jc w:val="left"/>
              <w:rPr>
                <w:rFonts w:ascii="宋体" w:hAnsi="宋体" w:cs="宋体"/>
                <w:b/>
                <w:color w:val="000000"/>
                <w:sz w:val="18"/>
              </w:rPr>
            </w:pPr>
          </w:p>
        </w:tc>
        <w:tc>
          <w:tcPr>
            <w:tcW w:w="202"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sz w:val="18"/>
                <w:szCs w:val="18"/>
              </w:rPr>
            </w:pPr>
          </w:p>
        </w:tc>
        <w:tc>
          <w:tcPr>
            <w:tcW w:w="202"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sz w:val="18"/>
                <w:szCs w:val="18"/>
              </w:rPr>
            </w:pPr>
          </w:p>
        </w:tc>
        <w:tc>
          <w:tcPr>
            <w:tcW w:w="202" w:type="pct"/>
            <w:vMerge w:val="continue"/>
            <w:tcBorders>
              <w:left w:val="single" w:color="auto" w:sz="4" w:space="0"/>
              <w:bottom w:val="single" w:color="auto" w:sz="4" w:space="0"/>
              <w:right w:val="single" w:color="auto" w:sz="2" w:space="0"/>
            </w:tcBorders>
            <w:vAlign w:val="center"/>
          </w:tcPr>
          <w:p>
            <w:pPr>
              <w:widowControl/>
              <w:jc w:val="left"/>
              <w:rPr>
                <w:rFonts w:ascii="宋体" w:hAnsi="宋体" w:cs="宋体"/>
                <w:b/>
                <w:color w:val="000000"/>
                <w:sz w:val="18"/>
                <w:szCs w:val="18"/>
              </w:rPr>
            </w:pPr>
          </w:p>
        </w:tc>
        <w:tc>
          <w:tcPr>
            <w:tcW w:w="202" w:type="pct"/>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cs="宋体"/>
                <w:b/>
                <w:color w:val="000000"/>
                <w:sz w:val="18"/>
              </w:rPr>
            </w:pPr>
          </w:p>
        </w:tc>
        <w:tc>
          <w:tcPr>
            <w:tcW w:w="202" w:type="pct"/>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cs="宋体"/>
                <w:b/>
                <w:color w:val="000000"/>
                <w:sz w:val="18"/>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sz w:val="18"/>
              </w:rPr>
            </w:pPr>
            <w:r>
              <w:rPr>
                <w:rFonts w:hint="eastAsia" w:ascii="宋体" w:hAnsi="宋体" w:cs="宋体"/>
                <w:b/>
                <w:szCs w:val="21"/>
              </w:rPr>
              <w:t>20周</w:t>
            </w:r>
          </w:p>
        </w:tc>
        <w:tc>
          <w:tcPr>
            <w:tcW w:w="30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sz w:val="18"/>
              </w:rPr>
            </w:pPr>
            <w:r>
              <w:rPr>
                <w:rFonts w:hint="eastAsia" w:ascii="宋体" w:hAnsi="宋体" w:cs="宋体"/>
                <w:b/>
                <w:szCs w:val="21"/>
              </w:rPr>
              <w:t>20周</w:t>
            </w:r>
          </w:p>
        </w:tc>
        <w:tc>
          <w:tcPr>
            <w:tcW w:w="30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r>
              <w:rPr>
                <w:rFonts w:hint="eastAsia" w:ascii="宋体" w:hAnsi="宋体" w:cs="宋体"/>
                <w:b/>
                <w:szCs w:val="21"/>
              </w:rPr>
              <w:t>20周</w:t>
            </w:r>
          </w:p>
        </w:tc>
        <w:tc>
          <w:tcPr>
            <w:tcW w:w="30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r>
              <w:rPr>
                <w:rFonts w:hint="eastAsia" w:ascii="宋体" w:hAnsi="宋体" w:cs="宋体"/>
                <w:b/>
                <w:szCs w:val="21"/>
              </w:rPr>
              <w:t>20周</w:t>
            </w:r>
          </w:p>
        </w:tc>
        <w:tc>
          <w:tcPr>
            <w:tcW w:w="30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r>
              <w:rPr>
                <w:rFonts w:hint="eastAsia" w:ascii="宋体" w:hAnsi="宋体" w:cs="宋体"/>
                <w:b/>
                <w:szCs w:val="21"/>
              </w:rPr>
              <w:t>20周</w:t>
            </w:r>
          </w:p>
        </w:tc>
        <w:tc>
          <w:tcPr>
            <w:tcW w:w="30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r>
              <w:rPr>
                <w:rFonts w:hint="eastAsia" w:ascii="宋体" w:hAnsi="宋体" w:cs="宋体"/>
                <w:b/>
                <w:szCs w:val="21"/>
              </w:rPr>
              <w:t>20周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 w:type="pct"/>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cs="宋体"/>
                <w:color w:val="000000"/>
                <w:sz w:val="18"/>
              </w:rPr>
            </w:pPr>
            <w:r>
              <w:rPr>
                <w:rFonts w:hint="eastAsia" w:ascii="宋体" w:hAnsi="宋体" w:cs="宋体"/>
                <w:color w:val="000000"/>
                <w:sz w:val="18"/>
              </w:rPr>
              <w:t>必</w:t>
            </w:r>
          </w:p>
          <w:p>
            <w:pPr>
              <w:spacing w:line="280" w:lineRule="exact"/>
              <w:jc w:val="center"/>
              <w:rPr>
                <w:rFonts w:ascii="宋体" w:hAnsi="宋体" w:cs="宋体"/>
                <w:color w:val="000000"/>
                <w:sz w:val="18"/>
              </w:rPr>
            </w:pPr>
          </w:p>
          <w:p>
            <w:pPr>
              <w:spacing w:line="280" w:lineRule="exact"/>
              <w:jc w:val="center"/>
              <w:rPr>
                <w:rFonts w:ascii="宋体" w:hAnsi="宋体" w:cs="宋体"/>
                <w:color w:val="000000"/>
                <w:sz w:val="18"/>
              </w:rPr>
            </w:pPr>
          </w:p>
          <w:p>
            <w:pPr>
              <w:spacing w:line="280" w:lineRule="exact"/>
              <w:jc w:val="center"/>
              <w:rPr>
                <w:rFonts w:ascii="宋体" w:hAnsi="宋体" w:cs="宋体"/>
                <w:color w:val="000000"/>
                <w:sz w:val="18"/>
              </w:rPr>
            </w:pPr>
          </w:p>
          <w:p>
            <w:pPr>
              <w:spacing w:line="280" w:lineRule="exact"/>
              <w:jc w:val="center"/>
              <w:rPr>
                <w:rFonts w:ascii="宋体" w:hAnsi="宋体" w:cs="宋体"/>
                <w:color w:val="000000"/>
                <w:sz w:val="18"/>
              </w:rPr>
            </w:pPr>
            <w:r>
              <w:rPr>
                <w:rFonts w:hint="eastAsia" w:ascii="宋体" w:hAnsi="宋体" w:cs="宋体"/>
                <w:color w:val="000000"/>
                <w:sz w:val="18"/>
              </w:rPr>
              <w:t>修</w:t>
            </w:r>
          </w:p>
          <w:p>
            <w:pPr>
              <w:spacing w:line="280" w:lineRule="exact"/>
              <w:jc w:val="center"/>
              <w:rPr>
                <w:rFonts w:ascii="宋体" w:hAnsi="宋体" w:cs="宋体"/>
                <w:color w:val="000000"/>
                <w:sz w:val="18"/>
              </w:rPr>
            </w:pPr>
          </w:p>
          <w:p>
            <w:pPr>
              <w:spacing w:line="280" w:lineRule="exact"/>
              <w:jc w:val="center"/>
              <w:rPr>
                <w:rFonts w:ascii="宋体" w:hAnsi="宋体" w:cs="宋体"/>
                <w:color w:val="000000"/>
                <w:sz w:val="18"/>
              </w:rPr>
            </w:pPr>
          </w:p>
          <w:p>
            <w:pPr>
              <w:spacing w:line="280" w:lineRule="exact"/>
              <w:jc w:val="center"/>
              <w:rPr>
                <w:rFonts w:ascii="宋体" w:hAnsi="宋体" w:cs="宋体"/>
                <w:color w:val="000000"/>
                <w:sz w:val="18"/>
              </w:rPr>
            </w:pPr>
          </w:p>
          <w:p>
            <w:pPr>
              <w:spacing w:line="280" w:lineRule="exact"/>
              <w:jc w:val="center"/>
              <w:rPr>
                <w:rFonts w:ascii="宋体" w:hAnsi="宋体" w:cs="宋体"/>
                <w:color w:val="000000"/>
                <w:sz w:val="18"/>
              </w:rPr>
            </w:pPr>
            <w:r>
              <w:rPr>
                <w:rFonts w:hint="eastAsia" w:ascii="宋体" w:hAnsi="宋体" w:cs="宋体"/>
                <w:color w:val="000000"/>
                <w:sz w:val="18"/>
              </w:rPr>
              <w:t>课</w:t>
            </w:r>
          </w:p>
          <w:p>
            <w:pPr>
              <w:jc w:val="center"/>
              <w:rPr>
                <w:rFonts w:ascii="宋体" w:hAnsi="宋体" w:cs="宋体"/>
                <w:color w:val="000000"/>
                <w:sz w:val="18"/>
              </w:rPr>
            </w:pPr>
          </w:p>
        </w:tc>
        <w:tc>
          <w:tcPr>
            <w:tcW w:w="145" w:type="pct"/>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rPr>
            </w:pPr>
            <w:r>
              <w:rPr>
                <w:rFonts w:hint="eastAsia" w:ascii="宋体" w:hAnsi="宋体" w:cs="宋体"/>
                <w:color w:val="000000"/>
                <w:sz w:val="18"/>
              </w:rPr>
              <w:t>专业基础课程</w:t>
            </w:r>
          </w:p>
        </w:tc>
        <w:tc>
          <w:tcPr>
            <w:tcW w:w="14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1</w:t>
            </w:r>
          </w:p>
        </w:tc>
        <w:tc>
          <w:tcPr>
            <w:tcW w:w="153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 w:type="pct"/>
            <w:vMerge w:val="continue"/>
            <w:tcBorders>
              <w:left w:val="single" w:color="auto" w:sz="4" w:space="0"/>
              <w:right w:val="single" w:color="auto" w:sz="4" w:space="0"/>
            </w:tcBorders>
            <w:vAlign w:val="center"/>
          </w:tcPr>
          <w:p>
            <w:pPr>
              <w:jc w:val="center"/>
              <w:rPr>
                <w:rFonts w:ascii="宋体" w:hAnsi="宋体" w:cs="宋体"/>
                <w:color w:val="000000"/>
                <w:sz w:val="18"/>
              </w:rPr>
            </w:pPr>
          </w:p>
        </w:tc>
        <w:tc>
          <w:tcPr>
            <w:tcW w:w="14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rPr>
            </w:pPr>
          </w:p>
        </w:tc>
        <w:tc>
          <w:tcPr>
            <w:tcW w:w="14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2</w:t>
            </w:r>
          </w:p>
        </w:tc>
        <w:tc>
          <w:tcPr>
            <w:tcW w:w="153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 w:type="pct"/>
            <w:vMerge w:val="continue"/>
            <w:tcBorders>
              <w:left w:val="single" w:color="auto" w:sz="4" w:space="0"/>
              <w:right w:val="single" w:color="auto" w:sz="4" w:space="0"/>
            </w:tcBorders>
            <w:vAlign w:val="center"/>
          </w:tcPr>
          <w:p>
            <w:pPr>
              <w:jc w:val="center"/>
              <w:rPr>
                <w:rFonts w:ascii="宋体" w:hAnsi="宋体" w:cs="宋体"/>
                <w:color w:val="000000"/>
                <w:sz w:val="18"/>
              </w:rPr>
            </w:pPr>
          </w:p>
        </w:tc>
        <w:tc>
          <w:tcPr>
            <w:tcW w:w="14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rPr>
            </w:pPr>
          </w:p>
        </w:tc>
        <w:tc>
          <w:tcPr>
            <w:tcW w:w="14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3</w:t>
            </w:r>
          </w:p>
        </w:tc>
        <w:tc>
          <w:tcPr>
            <w:tcW w:w="153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rPr>
            </w:pPr>
          </w:p>
        </w:tc>
        <w:tc>
          <w:tcPr>
            <w:tcW w:w="2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 w:type="pct"/>
            <w:vMerge w:val="continue"/>
            <w:tcBorders>
              <w:left w:val="single" w:color="auto" w:sz="4" w:space="0"/>
              <w:right w:val="single" w:color="auto" w:sz="4" w:space="0"/>
            </w:tcBorders>
            <w:vAlign w:val="center"/>
          </w:tcPr>
          <w:p>
            <w:pPr>
              <w:jc w:val="center"/>
              <w:rPr>
                <w:rFonts w:ascii="宋体" w:hAnsi="宋体" w:cs="宋体"/>
                <w:color w:val="000000"/>
                <w:sz w:val="18"/>
              </w:rPr>
            </w:pPr>
          </w:p>
        </w:tc>
        <w:tc>
          <w:tcPr>
            <w:tcW w:w="14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rPr>
            </w:pPr>
          </w:p>
        </w:tc>
        <w:tc>
          <w:tcPr>
            <w:tcW w:w="14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1531" w:type="pct"/>
            <w:tcBorders>
              <w:top w:val="single" w:color="auto" w:sz="4" w:space="0"/>
              <w:left w:val="single" w:color="auto" w:sz="4" w:space="0"/>
              <w:bottom w:val="single" w:color="auto" w:sz="4" w:space="0"/>
              <w:right w:val="single" w:color="auto" w:sz="4" w:space="0"/>
            </w:tcBorders>
            <w:vAlign w:val="center"/>
          </w:tcPr>
          <w:p>
            <w:pPr>
              <w:spacing w:line="280" w:lineRule="exact"/>
              <w:ind w:left="27"/>
              <w:jc w:val="center"/>
              <w:rPr>
                <w:rFonts w:ascii="宋体" w:hAnsi="宋体" w:cs="宋体"/>
                <w:color w:val="000000"/>
                <w:sz w:val="18"/>
              </w:rPr>
            </w:pPr>
          </w:p>
        </w:tc>
        <w:tc>
          <w:tcPr>
            <w:tcW w:w="20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43" w:type="pct"/>
            <w:vMerge w:val="continue"/>
            <w:tcBorders>
              <w:left w:val="single" w:color="auto" w:sz="4" w:space="0"/>
              <w:right w:val="single" w:color="auto" w:sz="4" w:space="0"/>
            </w:tcBorders>
            <w:vAlign w:val="center"/>
          </w:tcPr>
          <w:p>
            <w:pPr>
              <w:jc w:val="center"/>
              <w:rPr>
                <w:rFonts w:ascii="宋体" w:hAnsi="宋体" w:cs="宋体"/>
                <w:color w:val="000000"/>
                <w:sz w:val="18"/>
              </w:rPr>
            </w:pPr>
          </w:p>
        </w:tc>
        <w:tc>
          <w:tcPr>
            <w:tcW w:w="14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rPr>
            </w:pPr>
          </w:p>
        </w:tc>
        <w:tc>
          <w:tcPr>
            <w:tcW w:w="14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15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20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 w:type="pct"/>
            <w:vMerge w:val="continue"/>
            <w:tcBorders>
              <w:left w:val="single" w:color="auto" w:sz="4" w:space="0"/>
              <w:right w:val="single" w:color="auto" w:sz="4" w:space="0"/>
            </w:tcBorders>
            <w:vAlign w:val="center"/>
          </w:tcPr>
          <w:p>
            <w:pPr>
              <w:jc w:val="center"/>
              <w:rPr>
                <w:rFonts w:ascii="宋体" w:hAnsi="宋体" w:cs="宋体"/>
                <w:color w:val="000000"/>
                <w:sz w:val="18"/>
              </w:rPr>
            </w:pPr>
          </w:p>
        </w:tc>
        <w:tc>
          <w:tcPr>
            <w:tcW w:w="14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rPr>
            </w:pPr>
          </w:p>
        </w:tc>
        <w:tc>
          <w:tcPr>
            <w:tcW w:w="14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1531" w:type="pct"/>
            <w:tcBorders>
              <w:top w:val="single" w:color="auto" w:sz="4" w:space="0"/>
              <w:left w:val="single" w:color="auto" w:sz="4" w:space="0"/>
              <w:bottom w:val="single" w:color="auto" w:sz="4" w:space="0"/>
              <w:right w:val="single" w:color="auto" w:sz="4" w:space="0"/>
            </w:tcBorders>
            <w:vAlign w:val="center"/>
          </w:tcPr>
          <w:p>
            <w:pPr>
              <w:snapToGrid w:val="0"/>
              <w:ind w:left="27"/>
              <w:jc w:val="center"/>
              <w:rPr>
                <w:rFonts w:ascii="宋体" w:hAnsi="宋体" w:cs="宋体"/>
                <w:color w:val="000000"/>
                <w:sz w:val="18"/>
                <w:szCs w:val="18"/>
              </w:rPr>
            </w:pPr>
          </w:p>
        </w:tc>
        <w:tc>
          <w:tcPr>
            <w:tcW w:w="20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 w:type="pct"/>
            <w:vMerge w:val="continue"/>
            <w:tcBorders>
              <w:left w:val="single" w:color="auto" w:sz="4" w:space="0"/>
              <w:right w:val="single" w:color="auto" w:sz="4" w:space="0"/>
            </w:tcBorders>
            <w:vAlign w:val="center"/>
          </w:tcPr>
          <w:p>
            <w:pPr>
              <w:jc w:val="center"/>
              <w:rPr>
                <w:rFonts w:ascii="宋体" w:hAnsi="宋体" w:cs="宋体"/>
                <w:color w:val="000000"/>
                <w:sz w:val="18"/>
              </w:rPr>
            </w:pPr>
          </w:p>
        </w:tc>
        <w:tc>
          <w:tcPr>
            <w:tcW w:w="14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rPr>
            </w:pPr>
          </w:p>
        </w:tc>
        <w:tc>
          <w:tcPr>
            <w:tcW w:w="14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15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w:t>
            </w:r>
          </w:p>
        </w:tc>
        <w:tc>
          <w:tcPr>
            <w:tcW w:w="20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 w:type="pct"/>
            <w:vMerge w:val="continue"/>
            <w:tcBorders>
              <w:left w:val="single" w:color="auto" w:sz="4" w:space="0"/>
              <w:right w:val="single" w:color="auto" w:sz="4" w:space="0"/>
            </w:tcBorders>
            <w:vAlign w:val="center"/>
          </w:tcPr>
          <w:p>
            <w:pPr>
              <w:jc w:val="center"/>
              <w:rPr>
                <w:rFonts w:ascii="宋体" w:hAnsi="宋体" w:cs="宋体"/>
                <w:color w:val="000000"/>
                <w:sz w:val="18"/>
                <w:szCs w:val="18"/>
              </w:rPr>
            </w:pPr>
          </w:p>
        </w:tc>
        <w:tc>
          <w:tcPr>
            <w:tcW w:w="145" w:type="pct"/>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rPr>
            </w:pPr>
            <w:r>
              <w:rPr>
                <w:rFonts w:hint="eastAsia" w:ascii="宋体" w:hAnsi="宋体" w:cs="宋体"/>
                <w:color w:val="000000"/>
                <w:sz w:val="18"/>
              </w:rPr>
              <w:t>专业核心课程</w:t>
            </w:r>
          </w:p>
        </w:tc>
        <w:tc>
          <w:tcPr>
            <w:tcW w:w="14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1531" w:type="pct"/>
            <w:tcBorders>
              <w:top w:val="single" w:color="auto" w:sz="4" w:space="0"/>
              <w:left w:val="single" w:color="auto" w:sz="4" w:space="0"/>
              <w:bottom w:val="single" w:color="auto" w:sz="4" w:space="0"/>
              <w:right w:val="single" w:color="auto" w:sz="4" w:space="0"/>
            </w:tcBorders>
            <w:vAlign w:val="center"/>
          </w:tcPr>
          <w:p>
            <w:pPr>
              <w:snapToGrid w:val="0"/>
              <w:ind w:left="27"/>
              <w:jc w:val="center"/>
              <w:rPr>
                <w:rFonts w:ascii="宋体" w:hAnsi="宋体" w:cs="宋体"/>
                <w:color w:val="000000"/>
                <w:sz w:val="18"/>
                <w:szCs w:val="18"/>
              </w:rPr>
            </w:pPr>
            <w:r>
              <w:rPr>
                <w:rFonts w:hint="eastAsia" w:ascii="宋体" w:hAnsi="宋体" w:cs="宋体"/>
                <w:color w:val="000000"/>
                <w:sz w:val="18"/>
                <w:szCs w:val="18"/>
              </w:rPr>
              <w:t>★</w:t>
            </w:r>
          </w:p>
        </w:tc>
        <w:tc>
          <w:tcPr>
            <w:tcW w:w="20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 w:type="pct"/>
            <w:vMerge w:val="continue"/>
            <w:tcBorders>
              <w:left w:val="single" w:color="auto" w:sz="4" w:space="0"/>
              <w:right w:val="single" w:color="auto" w:sz="4" w:space="0"/>
            </w:tcBorders>
            <w:vAlign w:val="center"/>
          </w:tcPr>
          <w:p>
            <w:pPr>
              <w:jc w:val="center"/>
              <w:rPr>
                <w:rFonts w:ascii="宋体" w:hAnsi="宋体" w:cs="宋体"/>
                <w:color w:val="000000"/>
                <w:sz w:val="18"/>
                <w:szCs w:val="18"/>
              </w:rPr>
            </w:pPr>
          </w:p>
        </w:tc>
        <w:tc>
          <w:tcPr>
            <w:tcW w:w="14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p>
        </w:tc>
        <w:tc>
          <w:tcPr>
            <w:tcW w:w="14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1531" w:type="pct"/>
            <w:tcBorders>
              <w:top w:val="single" w:color="auto" w:sz="4" w:space="0"/>
              <w:left w:val="single" w:color="auto" w:sz="4" w:space="0"/>
              <w:bottom w:val="single" w:color="auto" w:sz="4" w:space="0"/>
              <w:right w:val="single" w:color="auto" w:sz="4" w:space="0"/>
            </w:tcBorders>
            <w:vAlign w:val="center"/>
          </w:tcPr>
          <w:p>
            <w:pPr>
              <w:snapToGrid w:val="0"/>
              <w:ind w:left="27"/>
              <w:jc w:val="center"/>
              <w:rPr>
                <w:rFonts w:ascii="宋体" w:hAnsi="宋体" w:cs="宋体"/>
                <w:color w:val="000000"/>
                <w:sz w:val="18"/>
                <w:szCs w:val="18"/>
              </w:rPr>
            </w:pPr>
          </w:p>
        </w:tc>
        <w:tc>
          <w:tcPr>
            <w:tcW w:w="20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 w:type="pct"/>
            <w:vMerge w:val="continue"/>
            <w:tcBorders>
              <w:left w:val="single" w:color="auto" w:sz="4" w:space="0"/>
              <w:right w:val="single" w:color="auto" w:sz="4" w:space="0"/>
            </w:tcBorders>
            <w:vAlign w:val="center"/>
          </w:tcPr>
          <w:p>
            <w:pPr>
              <w:jc w:val="center"/>
              <w:rPr>
                <w:rFonts w:ascii="宋体" w:hAnsi="宋体" w:cs="宋体"/>
                <w:color w:val="000000"/>
                <w:sz w:val="18"/>
                <w:szCs w:val="18"/>
              </w:rPr>
            </w:pPr>
          </w:p>
        </w:tc>
        <w:tc>
          <w:tcPr>
            <w:tcW w:w="14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p>
        </w:tc>
        <w:tc>
          <w:tcPr>
            <w:tcW w:w="14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1531" w:type="pct"/>
            <w:tcBorders>
              <w:top w:val="single" w:color="auto" w:sz="4" w:space="0"/>
              <w:left w:val="single" w:color="auto" w:sz="4" w:space="0"/>
              <w:bottom w:val="single" w:color="auto" w:sz="4" w:space="0"/>
              <w:right w:val="single" w:color="auto" w:sz="4" w:space="0"/>
            </w:tcBorders>
            <w:vAlign w:val="center"/>
          </w:tcPr>
          <w:p>
            <w:pPr>
              <w:snapToGrid w:val="0"/>
              <w:ind w:left="27"/>
              <w:jc w:val="center"/>
              <w:rPr>
                <w:rFonts w:ascii="宋体" w:hAnsi="宋体" w:cs="宋体"/>
                <w:color w:val="000000"/>
                <w:sz w:val="18"/>
                <w:szCs w:val="18"/>
              </w:rPr>
            </w:pPr>
          </w:p>
        </w:tc>
        <w:tc>
          <w:tcPr>
            <w:tcW w:w="20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 w:type="pct"/>
            <w:vMerge w:val="continue"/>
            <w:tcBorders>
              <w:left w:val="single" w:color="auto" w:sz="4" w:space="0"/>
              <w:right w:val="single" w:color="auto" w:sz="4" w:space="0"/>
            </w:tcBorders>
            <w:vAlign w:val="center"/>
          </w:tcPr>
          <w:p>
            <w:pPr>
              <w:jc w:val="center"/>
              <w:rPr>
                <w:rFonts w:ascii="宋体" w:hAnsi="宋体" w:cs="宋体"/>
                <w:color w:val="000000"/>
                <w:sz w:val="18"/>
                <w:szCs w:val="18"/>
              </w:rPr>
            </w:pPr>
          </w:p>
        </w:tc>
        <w:tc>
          <w:tcPr>
            <w:tcW w:w="14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p>
        </w:tc>
        <w:tc>
          <w:tcPr>
            <w:tcW w:w="14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1531" w:type="pct"/>
            <w:tcBorders>
              <w:top w:val="single" w:color="auto" w:sz="4" w:space="0"/>
              <w:left w:val="single" w:color="auto" w:sz="4" w:space="0"/>
              <w:bottom w:val="single" w:color="auto" w:sz="4" w:space="0"/>
              <w:right w:val="single" w:color="auto" w:sz="4" w:space="0"/>
            </w:tcBorders>
            <w:vAlign w:val="center"/>
          </w:tcPr>
          <w:p>
            <w:pPr>
              <w:snapToGrid w:val="0"/>
              <w:ind w:left="27"/>
              <w:jc w:val="center"/>
              <w:rPr>
                <w:rFonts w:ascii="宋体" w:hAnsi="宋体" w:cs="宋体"/>
                <w:color w:val="000000"/>
                <w:sz w:val="18"/>
                <w:szCs w:val="18"/>
              </w:rPr>
            </w:pPr>
          </w:p>
        </w:tc>
        <w:tc>
          <w:tcPr>
            <w:tcW w:w="20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43" w:type="pct"/>
            <w:vMerge w:val="continue"/>
            <w:tcBorders>
              <w:left w:val="single" w:color="auto" w:sz="4" w:space="0"/>
              <w:right w:val="single" w:color="auto" w:sz="4" w:space="0"/>
            </w:tcBorders>
            <w:vAlign w:val="center"/>
          </w:tcPr>
          <w:p>
            <w:pPr>
              <w:jc w:val="center"/>
              <w:rPr>
                <w:rFonts w:ascii="宋体" w:hAnsi="宋体" w:cs="宋体"/>
                <w:color w:val="000000"/>
                <w:sz w:val="18"/>
                <w:szCs w:val="18"/>
              </w:rPr>
            </w:pPr>
          </w:p>
        </w:tc>
        <w:tc>
          <w:tcPr>
            <w:tcW w:w="14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p>
        </w:tc>
        <w:tc>
          <w:tcPr>
            <w:tcW w:w="14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153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2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 w:type="pct"/>
            <w:vMerge w:val="continue"/>
            <w:tcBorders>
              <w:left w:val="single" w:color="auto" w:sz="4" w:space="0"/>
              <w:right w:val="single" w:color="auto" w:sz="4" w:space="0"/>
            </w:tcBorders>
            <w:vAlign w:val="center"/>
          </w:tcPr>
          <w:p>
            <w:pPr>
              <w:jc w:val="center"/>
              <w:rPr>
                <w:rFonts w:ascii="宋体" w:hAnsi="宋体" w:cs="宋体"/>
                <w:color w:val="000000"/>
                <w:sz w:val="18"/>
                <w:szCs w:val="18"/>
              </w:rPr>
            </w:pPr>
          </w:p>
        </w:tc>
        <w:tc>
          <w:tcPr>
            <w:tcW w:w="14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p>
        </w:tc>
        <w:tc>
          <w:tcPr>
            <w:tcW w:w="14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153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sz w:val="18"/>
                <w:szCs w:val="18"/>
                <w:lang w:val="en-US" w:eastAsia="zh-CN"/>
              </w:rPr>
              <w:t>※</w:t>
            </w:r>
          </w:p>
        </w:tc>
        <w:tc>
          <w:tcPr>
            <w:tcW w:w="2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 w:type="pct"/>
            <w:vMerge w:val="continue"/>
            <w:tcBorders>
              <w:left w:val="single" w:color="auto" w:sz="4" w:space="0"/>
              <w:right w:val="single" w:color="auto" w:sz="4" w:space="0"/>
            </w:tcBorders>
            <w:vAlign w:val="center"/>
          </w:tcPr>
          <w:p>
            <w:pPr>
              <w:jc w:val="center"/>
              <w:rPr>
                <w:rFonts w:ascii="宋体" w:hAnsi="宋体" w:cs="宋体"/>
                <w:color w:val="000000"/>
                <w:sz w:val="18"/>
                <w:szCs w:val="18"/>
              </w:rPr>
            </w:pPr>
          </w:p>
        </w:tc>
        <w:tc>
          <w:tcPr>
            <w:tcW w:w="145"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专业拓展课程</w:t>
            </w:r>
          </w:p>
        </w:tc>
        <w:tc>
          <w:tcPr>
            <w:tcW w:w="14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153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sz w:val="18"/>
                <w:szCs w:val="18"/>
                <w:lang w:val="en-US" w:eastAsia="zh-CN"/>
              </w:rPr>
              <w:t>☆</w:t>
            </w:r>
          </w:p>
        </w:tc>
        <w:tc>
          <w:tcPr>
            <w:tcW w:w="2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 w:type="pct"/>
            <w:vMerge w:val="continue"/>
            <w:tcBorders>
              <w:left w:val="single" w:color="auto" w:sz="4" w:space="0"/>
              <w:right w:val="single" w:color="auto" w:sz="4" w:space="0"/>
            </w:tcBorders>
            <w:vAlign w:val="center"/>
          </w:tcPr>
          <w:p>
            <w:pPr>
              <w:jc w:val="center"/>
              <w:rPr>
                <w:rFonts w:ascii="宋体" w:hAnsi="宋体" w:cs="宋体"/>
                <w:color w:val="000000"/>
                <w:sz w:val="18"/>
                <w:szCs w:val="18"/>
              </w:rPr>
            </w:pPr>
          </w:p>
        </w:tc>
        <w:tc>
          <w:tcPr>
            <w:tcW w:w="145" w:type="pct"/>
            <w:vMerge w:val="continue"/>
            <w:tcBorders>
              <w:left w:val="single" w:color="auto" w:sz="4" w:space="0"/>
              <w:right w:val="single" w:color="auto" w:sz="4" w:space="0"/>
            </w:tcBorders>
            <w:vAlign w:val="center"/>
          </w:tcPr>
          <w:p>
            <w:pPr>
              <w:widowControl/>
              <w:jc w:val="center"/>
              <w:rPr>
                <w:rFonts w:ascii="宋体" w:hAnsi="宋体" w:cs="宋体"/>
                <w:color w:val="000000"/>
                <w:sz w:val="18"/>
                <w:szCs w:val="18"/>
              </w:rPr>
            </w:pPr>
          </w:p>
        </w:tc>
        <w:tc>
          <w:tcPr>
            <w:tcW w:w="14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153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000000"/>
                <w:kern w:val="2"/>
                <w:sz w:val="18"/>
                <w:szCs w:val="18"/>
                <w:lang w:val="en-US" w:eastAsia="zh-CN" w:bidi="ar-SA"/>
              </w:rPr>
            </w:pPr>
            <w:r>
              <w:rPr>
                <w:rFonts w:hint="eastAsia" w:ascii="宋体" w:hAnsi="宋体" w:cs="宋体"/>
                <w:sz w:val="18"/>
                <w:szCs w:val="18"/>
                <w:lang w:val="en-US" w:eastAsia="zh-CN"/>
              </w:rPr>
              <w:t>※</w:t>
            </w:r>
          </w:p>
        </w:tc>
        <w:tc>
          <w:tcPr>
            <w:tcW w:w="2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 w:type="pct"/>
            <w:vMerge w:val="continue"/>
            <w:tcBorders>
              <w:left w:val="single" w:color="auto" w:sz="4" w:space="0"/>
              <w:right w:val="single" w:color="auto" w:sz="4" w:space="0"/>
            </w:tcBorders>
            <w:vAlign w:val="center"/>
          </w:tcPr>
          <w:p>
            <w:pPr>
              <w:jc w:val="center"/>
              <w:rPr>
                <w:rFonts w:ascii="宋体" w:hAnsi="宋体" w:cs="宋体"/>
                <w:color w:val="000000"/>
                <w:sz w:val="18"/>
                <w:szCs w:val="18"/>
              </w:rPr>
            </w:pPr>
          </w:p>
        </w:tc>
        <w:tc>
          <w:tcPr>
            <w:tcW w:w="145" w:type="pct"/>
            <w:vMerge w:val="continue"/>
            <w:tcBorders>
              <w:left w:val="single" w:color="auto" w:sz="4" w:space="0"/>
              <w:right w:val="single" w:color="auto" w:sz="4" w:space="0"/>
            </w:tcBorders>
            <w:vAlign w:val="center"/>
          </w:tcPr>
          <w:p>
            <w:pPr>
              <w:widowControl/>
              <w:jc w:val="center"/>
              <w:rPr>
                <w:rFonts w:ascii="宋体" w:hAnsi="宋体" w:cs="宋体"/>
                <w:color w:val="000000"/>
                <w:sz w:val="18"/>
                <w:szCs w:val="18"/>
              </w:rPr>
            </w:pPr>
          </w:p>
        </w:tc>
        <w:tc>
          <w:tcPr>
            <w:tcW w:w="14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1531" w:type="pct"/>
            <w:tcBorders>
              <w:top w:val="single" w:color="auto" w:sz="4" w:space="0"/>
              <w:left w:val="single" w:color="auto" w:sz="4" w:space="0"/>
              <w:bottom w:val="single" w:color="auto" w:sz="4" w:space="0"/>
              <w:right w:val="single" w:color="auto" w:sz="4" w:space="0"/>
            </w:tcBorders>
            <w:vAlign w:val="center"/>
          </w:tcPr>
          <w:p>
            <w:pPr>
              <w:snapToGrid w:val="0"/>
              <w:ind w:left="27" w:leftChars="0"/>
              <w:jc w:val="center"/>
              <w:rPr>
                <w:rFonts w:ascii="宋体" w:hAnsi="宋体" w:eastAsia="宋体" w:cs="宋体"/>
                <w:color w:val="000000"/>
                <w:kern w:val="2"/>
                <w:sz w:val="18"/>
                <w:szCs w:val="18"/>
                <w:highlight w:val="none"/>
                <w:lang w:val="en-US" w:eastAsia="zh-CN" w:bidi="ar-SA"/>
              </w:rPr>
            </w:pP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专业名称</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rPr>
              <w:t>职业发展与就业指导</w:t>
            </w:r>
          </w:p>
        </w:tc>
        <w:tc>
          <w:tcPr>
            <w:tcW w:w="2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30</w:t>
            </w: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2</w:t>
            </w: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6</w:t>
            </w: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24</w:t>
            </w: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highlight w:val="none"/>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5</w:t>
            </w: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highlight w:val="none"/>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highlight w:val="none"/>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highlight w:val="none"/>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highlight w:val="none"/>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6+1Z</w:t>
            </w: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 w:type="pct"/>
            <w:vMerge w:val="continue"/>
            <w:tcBorders>
              <w:left w:val="single" w:color="auto" w:sz="4" w:space="0"/>
              <w:right w:val="single" w:color="auto" w:sz="4" w:space="0"/>
            </w:tcBorders>
            <w:vAlign w:val="center"/>
          </w:tcPr>
          <w:p>
            <w:pPr>
              <w:jc w:val="center"/>
              <w:rPr>
                <w:rFonts w:ascii="宋体" w:hAnsi="宋体" w:cs="宋体"/>
                <w:color w:val="000000"/>
                <w:sz w:val="18"/>
                <w:szCs w:val="18"/>
              </w:rPr>
            </w:pPr>
          </w:p>
        </w:tc>
        <w:tc>
          <w:tcPr>
            <w:tcW w:w="145" w:type="pct"/>
            <w:vMerge w:val="continue"/>
            <w:tcBorders>
              <w:left w:val="single" w:color="auto" w:sz="4" w:space="0"/>
              <w:right w:val="single" w:color="auto" w:sz="4" w:space="0"/>
            </w:tcBorders>
            <w:vAlign w:val="center"/>
          </w:tcPr>
          <w:p>
            <w:pPr>
              <w:widowControl/>
              <w:jc w:val="center"/>
              <w:rPr>
                <w:rFonts w:ascii="宋体" w:hAnsi="宋体" w:cs="宋体"/>
                <w:color w:val="000000"/>
                <w:sz w:val="18"/>
                <w:szCs w:val="18"/>
              </w:rPr>
            </w:pPr>
          </w:p>
        </w:tc>
        <w:tc>
          <w:tcPr>
            <w:tcW w:w="14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153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（专业名称）</w:t>
            </w:r>
            <w:r>
              <w:rPr>
                <w:rFonts w:hint="eastAsia" w:ascii="宋体" w:hAnsi="宋体" w:cs="宋体"/>
                <w:color w:val="000000"/>
                <w:sz w:val="18"/>
                <w:szCs w:val="18"/>
              </w:rPr>
              <w:t>专业认知实习</w:t>
            </w:r>
          </w:p>
        </w:tc>
        <w:tc>
          <w:tcPr>
            <w:tcW w:w="2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 w:type="pct"/>
            <w:vMerge w:val="continue"/>
            <w:tcBorders>
              <w:left w:val="single" w:color="auto" w:sz="4" w:space="0"/>
              <w:right w:val="single" w:color="auto" w:sz="4" w:space="0"/>
            </w:tcBorders>
            <w:vAlign w:val="center"/>
          </w:tcPr>
          <w:p>
            <w:pPr>
              <w:jc w:val="center"/>
              <w:rPr>
                <w:rFonts w:ascii="宋体" w:hAnsi="宋体" w:cs="宋体"/>
                <w:color w:val="000000"/>
                <w:sz w:val="18"/>
                <w:szCs w:val="18"/>
              </w:rPr>
            </w:pPr>
          </w:p>
        </w:tc>
        <w:tc>
          <w:tcPr>
            <w:tcW w:w="145" w:type="pct"/>
            <w:vMerge w:val="continue"/>
            <w:tcBorders>
              <w:left w:val="single" w:color="auto" w:sz="4" w:space="0"/>
              <w:right w:val="single" w:color="auto" w:sz="4" w:space="0"/>
            </w:tcBorders>
            <w:vAlign w:val="center"/>
          </w:tcPr>
          <w:p>
            <w:pPr>
              <w:widowControl/>
              <w:jc w:val="center"/>
              <w:rPr>
                <w:rFonts w:ascii="宋体" w:hAnsi="宋体" w:cs="宋体"/>
                <w:color w:val="000000"/>
                <w:sz w:val="18"/>
                <w:szCs w:val="18"/>
              </w:rPr>
            </w:pPr>
          </w:p>
        </w:tc>
        <w:tc>
          <w:tcPr>
            <w:tcW w:w="14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1531" w:type="pct"/>
            <w:tcBorders>
              <w:top w:val="single" w:color="auto" w:sz="4" w:space="0"/>
              <w:left w:val="single" w:color="auto" w:sz="4" w:space="0"/>
              <w:bottom w:val="single" w:color="auto" w:sz="4" w:space="0"/>
              <w:right w:val="single" w:color="auto" w:sz="4" w:space="0"/>
            </w:tcBorders>
            <w:vAlign w:val="center"/>
          </w:tcPr>
          <w:p>
            <w:pPr>
              <w:snapToGrid w:val="0"/>
              <w:ind w:left="27" w:leftChars="0"/>
              <w:jc w:val="center"/>
              <w:rPr>
                <w:rFonts w:ascii="宋体" w:hAnsi="宋体" w:eastAsia="宋体" w:cs="宋体"/>
                <w:color w:val="000000"/>
                <w:kern w:val="2"/>
                <w:sz w:val="18"/>
                <w:szCs w:val="18"/>
                <w:lang w:val="en-US" w:eastAsia="zh-CN" w:bidi="ar-SA"/>
              </w:rPr>
            </w:pPr>
            <w:r>
              <w:rPr>
                <w:rFonts w:hint="eastAsia" w:ascii="宋体" w:hAnsi="宋体" w:cs="宋体"/>
                <w:color w:val="000000"/>
                <w:sz w:val="18"/>
                <w:szCs w:val="18"/>
              </w:rPr>
              <w:t>职业（岗位）资格证书实训</w:t>
            </w:r>
          </w:p>
        </w:tc>
        <w:tc>
          <w:tcPr>
            <w:tcW w:w="2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 w:type="pct"/>
            <w:vMerge w:val="continue"/>
            <w:tcBorders>
              <w:left w:val="single" w:color="auto" w:sz="4" w:space="0"/>
              <w:right w:val="single" w:color="auto" w:sz="4" w:space="0"/>
            </w:tcBorders>
            <w:vAlign w:val="center"/>
          </w:tcPr>
          <w:p>
            <w:pPr>
              <w:jc w:val="center"/>
              <w:rPr>
                <w:rFonts w:ascii="宋体" w:hAnsi="宋体" w:cs="宋体"/>
                <w:color w:val="000000"/>
                <w:sz w:val="18"/>
                <w:szCs w:val="18"/>
              </w:rPr>
            </w:pPr>
          </w:p>
        </w:tc>
        <w:tc>
          <w:tcPr>
            <w:tcW w:w="145" w:type="pct"/>
            <w:vMerge w:val="continue"/>
            <w:tcBorders>
              <w:left w:val="single" w:color="auto" w:sz="4" w:space="0"/>
              <w:right w:val="single" w:color="auto" w:sz="4" w:space="0"/>
            </w:tcBorders>
            <w:vAlign w:val="center"/>
          </w:tcPr>
          <w:p>
            <w:pPr>
              <w:widowControl/>
              <w:jc w:val="center"/>
              <w:rPr>
                <w:rFonts w:ascii="宋体" w:hAnsi="宋体" w:cs="宋体"/>
                <w:color w:val="000000"/>
                <w:sz w:val="18"/>
                <w:szCs w:val="18"/>
              </w:rPr>
            </w:pPr>
          </w:p>
        </w:tc>
        <w:tc>
          <w:tcPr>
            <w:tcW w:w="14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153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000000"/>
                <w:kern w:val="2"/>
                <w:sz w:val="18"/>
                <w:szCs w:val="18"/>
                <w:lang w:val="en-US" w:eastAsia="zh-CN" w:bidi="ar-SA"/>
              </w:rPr>
            </w:pPr>
            <w:r>
              <w:rPr>
                <w:rFonts w:hint="eastAsia" w:ascii="宋体" w:hAnsi="宋体" w:cs="宋体"/>
                <w:sz w:val="18"/>
                <w:szCs w:val="18"/>
              </w:rPr>
              <w:t>专业综合训练</w:t>
            </w:r>
            <w:r>
              <w:rPr>
                <w:rFonts w:hint="eastAsia" w:ascii="宋体" w:hAnsi="宋体" w:cs="宋体"/>
                <w:sz w:val="18"/>
                <w:szCs w:val="18"/>
                <w:lang w:eastAsia="zh-CN"/>
              </w:rPr>
              <w:t>（</w:t>
            </w:r>
            <w:r>
              <w:rPr>
                <w:rFonts w:hint="eastAsia" w:ascii="宋体" w:hAnsi="宋体" w:cs="宋体"/>
                <w:sz w:val="18"/>
                <w:szCs w:val="18"/>
                <w:lang w:val="en-US" w:eastAsia="zh-CN"/>
              </w:rPr>
              <w:t>专业名称</w:t>
            </w:r>
            <w:r>
              <w:rPr>
                <w:rFonts w:hint="eastAsia" w:ascii="宋体" w:hAnsi="宋体" w:cs="宋体"/>
                <w:sz w:val="18"/>
                <w:szCs w:val="18"/>
                <w:lang w:eastAsia="zh-CN"/>
              </w:rPr>
              <w:t>）</w:t>
            </w:r>
          </w:p>
        </w:tc>
        <w:tc>
          <w:tcPr>
            <w:tcW w:w="20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 w:type="pct"/>
            <w:vMerge w:val="continue"/>
            <w:tcBorders>
              <w:left w:val="single" w:color="auto" w:sz="4" w:space="0"/>
              <w:right w:val="single" w:color="auto" w:sz="4" w:space="0"/>
            </w:tcBorders>
            <w:vAlign w:val="center"/>
          </w:tcPr>
          <w:p>
            <w:pPr>
              <w:jc w:val="center"/>
              <w:rPr>
                <w:rFonts w:ascii="宋体" w:hAnsi="宋体" w:cs="宋体"/>
                <w:color w:val="000000"/>
                <w:sz w:val="18"/>
                <w:szCs w:val="18"/>
              </w:rPr>
            </w:pPr>
          </w:p>
        </w:tc>
        <w:tc>
          <w:tcPr>
            <w:tcW w:w="145" w:type="pct"/>
            <w:vMerge w:val="continue"/>
            <w:tcBorders>
              <w:left w:val="single" w:color="auto" w:sz="4" w:space="0"/>
              <w:right w:val="single" w:color="auto" w:sz="4" w:space="0"/>
            </w:tcBorders>
            <w:vAlign w:val="center"/>
          </w:tcPr>
          <w:p>
            <w:pPr>
              <w:jc w:val="center"/>
              <w:rPr>
                <w:rFonts w:ascii="宋体" w:hAnsi="宋体" w:cs="宋体"/>
                <w:color w:val="000000"/>
                <w:sz w:val="18"/>
                <w:szCs w:val="18"/>
              </w:rPr>
            </w:pPr>
          </w:p>
        </w:tc>
        <w:tc>
          <w:tcPr>
            <w:tcW w:w="14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153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2"/>
                <w:sz w:val="18"/>
                <w:szCs w:val="18"/>
                <w:lang w:val="en-US" w:eastAsia="zh-CN" w:bidi="ar-SA"/>
              </w:rPr>
            </w:pPr>
            <w:r>
              <w:rPr>
                <w:rFonts w:hint="eastAsia" w:ascii="宋体" w:hAnsi="宋体" w:cs="宋体"/>
                <w:sz w:val="18"/>
                <w:szCs w:val="18"/>
              </w:rPr>
              <w:t>毕业设计</w:t>
            </w:r>
            <w:r>
              <w:rPr>
                <w:rFonts w:hint="eastAsia" w:ascii="宋体" w:hAnsi="宋体" w:cs="宋体"/>
                <w:sz w:val="18"/>
                <w:szCs w:val="18"/>
                <w:lang w:eastAsia="zh-CN"/>
              </w:rPr>
              <w:t>（</w:t>
            </w:r>
            <w:r>
              <w:rPr>
                <w:rFonts w:hint="eastAsia" w:ascii="宋体" w:hAnsi="宋体" w:cs="宋体"/>
                <w:sz w:val="18"/>
                <w:szCs w:val="18"/>
                <w:lang w:val="en-US" w:eastAsia="zh-CN"/>
              </w:rPr>
              <w:t>专业名称</w:t>
            </w:r>
            <w:r>
              <w:rPr>
                <w:rFonts w:hint="eastAsia" w:ascii="宋体" w:hAnsi="宋体" w:cs="宋体"/>
                <w:sz w:val="18"/>
                <w:szCs w:val="18"/>
                <w:lang w:eastAsia="zh-CN"/>
              </w:rPr>
              <w:t>）</w:t>
            </w:r>
          </w:p>
        </w:tc>
        <w:tc>
          <w:tcPr>
            <w:tcW w:w="20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 w:type="pct"/>
            <w:vMerge w:val="continue"/>
            <w:tcBorders>
              <w:left w:val="single" w:color="auto" w:sz="4" w:space="0"/>
              <w:right w:val="single" w:color="auto" w:sz="4" w:space="0"/>
            </w:tcBorders>
            <w:vAlign w:val="center"/>
          </w:tcPr>
          <w:p>
            <w:pPr>
              <w:jc w:val="center"/>
              <w:rPr>
                <w:rFonts w:ascii="宋体" w:hAnsi="宋体" w:cs="宋体"/>
                <w:color w:val="000000"/>
                <w:sz w:val="18"/>
                <w:szCs w:val="18"/>
              </w:rPr>
            </w:pPr>
          </w:p>
        </w:tc>
        <w:tc>
          <w:tcPr>
            <w:tcW w:w="145" w:type="pct"/>
            <w:vMerge w:val="continue"/>
            <w:tcBorders>
              <w:left w:val="single" w:color="auto" w:sz="4" w:space="0"/>
              <w:right w:val="single" w:color="auto" w:sz="4" w:space="0"/>
            </w:tcBorders>
            <w:vAlign w:val="center"/>
          </w:tcPr>
          <w:p>
            <w:pPr>
              <w:jc w:val="center"/>
              <w:rPr>
                <w:rFonts w:ascii="宋体" w:hAnsi="宋体" w:cs="宋体"/>
                <w:color w:val="000000"/>
                <w:sz w:val="18"/>
                <w:szCs w:val="18"/>
              </w:rPr>
            </w:pPr>
          </w:p>
        </w:tc>
        <w:tc>
          <w:tcPr>
            <w:tcW w:w="14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153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FF0000"/>
                <w:kern w:val="2"/>
                <w:sz w:val="18"/>
                <w:szCs w:val="18"/>
                <w:lang w:val="en-US" w:eastAsia="zh-CN" w:bidi="ar-SA"/>
              </w:rPr>
            </w:pPr>
            <w:r>
              <w:rPr>
                <w:rFonts w:hint="eastAsia" w:ascii="宋体" w:hAnsi="宋体" w:cs="宋体"/>
                <w:sz w:val="18"/>
                <w:szCs w:val="18"/>
              </w:rPr>
              <w:t>生产（顶岗）实习</w:t>
            </w:r>
            <w:r>
              <w:rPr>
                <w:rFonts w:hint="eastAsia" w:ascii="宋体" w:hAnsi="宋体" w:cs="宋体"/>
                <w:color w:val="auto"/>
                <w:sz w:val="18"/>
                <w:szCs w:val="18"/>
              </w:rPr>
              <w:t>（含生产实践性劳动）</w:t>
            </w:r>
          </w:p>
        </w:tc>
        <w:tc>
          <w:tcPr>
            <w:tcW w:w="20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 w:type="pct"/>
            <w:vMerge w:val="continue"/>
            <w:tcBorders>
              <w:left w:val="single" w:color="auto" w:sz="4" w:space="0"/>
              <w:right w:val="single" w:color="auto" w:sz="4" w:space="0"/>
            </w:tcBorders>
            <w:vAlign w:val="center"/>
          </w:tcPr>
          <w:p>
            <w:pPr>
              <w:jc w:val="center"/>
              <w:rPr>
                <w:rFonts w:ascii="宋体" w:hAnsi="宋体" w:cs="宋体"/>
                <w:color w:val="000000"/>
                <w:sz w:val="18"/>
                <w:szCs w:val="18"/>
              </w:rPr>
            </w:pPr>
          </w:p>
        </w:tc>
        <w:tc>
          <w:tcPr>
            <w:tcW w:w="145" w:type="pct"/>
            <w:vMerge w:val="continue"/>
            <w:tcBorders>
              <w:left w:val="single" w:color="auto" w:sz="4" w:space="0"/>
              <w:right w:val="single" w:color="auto" w:sz="4" w:space="0"/>
            </w:tcBorders>
            <w:vAlign w:val="center"/>
          </w:tcPr>
          <w:p>
            <w:pPr>
              <w:jc w:val="center"/>
              <w:rPr>
                <w:rFonts w:ascii="宋体" w:hAnsi="宋体" w:cs="宋体"/>
                <w:color w:val="000000"/>
                <w:sz w:val="18"/>
                <w:szCs w:val="18"/>
              </w:rPr>
            </w:pPr>
          </w:p>
        </w:tc>
        <w:tc>
          <w:tcPr>
            <w:tcW w:w="14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153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FF0000"/>
                <w:kern w:val="2"/>
                <w:sz w:val="18"/>
                <w:szCs w:val="18"/>
                <w:lang w:val="en-US" w:eastAsia="zh-CN" w:bidi="ar-SA"/>
              </w:rPr>
            </w:pPr>
            <w:r>
              <w:rPr>
                <w:rFonts w:hint="eastAsia" w:ascii="宋体" w:hAnsi="宋体" w:cs="宋体"/>
                <w:sz w:val="18"/>
                <w:szCs w:val="18"/>
              </w:rPr>
              <w:t>毕业教育</w:t>
            </w:r>
            <w:r>
              <w:rPr>
                <w:rFonts w:hint="eastAsia" w:ascii="宋体" w:hAnsi="宋体" w:cs="宋体"/>
                <w:sz w:val="18"/>
                <w:szCs w:val="18"/>
                <w:lang w:eastAsia="zh-CN"/>
              </w:rPr>
              <w:t>（</w:t>
            </w:r>
            <w:r>
              <w:rPr>
                <w:rFonts w:hint="eastAsia" w:ascii="宋体" w:hAnsi="宋体" w:cs="宋体"/>
                <w:sz w:val="18"/>
                <w:szCs w:val="18"/>
                <w:lang w:val="en-US" w:eastAsia="zh-CN"/>
              </w:rPr>
              <w:t>专业名称</w:t>
            </w:r>
            <w:r>
              <w:rPr>
                <w:rFonts w:hint="eastAsia" w:ascii="宋体" w:hAnsi="宋体" w:cs="宋体"/>
                <w:sz w:val="18"/>
                <w:szCs w:val="18"/>
                <w:lang w:eastAsia="zh-CN"/>
              </w:rPr>
              <w:t>）</w:t>
            </w:r>
          </w:p>
        </w:tc>
        <w:tc>
          <w:tcPr>
            <w:tcW w:w="20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 w:type="pct"/>
            <w:vMerge w:val="continue"/>
            <w:tcBorders>
              <w:left w:val="single" w:color="auto" w:sz="4" w:space="0"/>
              <w:right w:val="single" w:color="auto" w:sz="4" w:space="0"/>
            </w:tcBorders>
            <w:vAlign w:val="center"/>
          </w:tcPr>
          <w:p>
            <w:pPr>
              <w:jc w:val="center"/>
              <w:rPr>
                <w:rFonts w:ascii="宋体" w:hAnsi="宋体" w:cs="宋体"/>
                <w:color w:val="000000"/>
                <w:sz w:val="18"/>
                <w:szCs w:val="18"/>
              </w:rPr>
            </w:pPr>
          </w:p>
        </w:tc>
        <w:tc>
          <w:tcPr>
            <w:tcW w:w="145" w:type="pct"/>
            <w:vMerge w:val="continue"/>
            <w:tcBorders>
              <w:left w:val="single" w:color="auto" w:sz="4" w:space="0"/>
              <w:right w:val="single" w:color="auto" w:sz="4" w:space="0"/>
            </w:tcBorders>
            <w:vAlign w:val="center"/>
          </w:tcPr>
          <w:p>
            <w:pPr>
              <w:widowControl/>
              <w:jc w:val="center"/>
              <w:rPr>
                <w:rFonts w:ascii="宋体" w:hAnsi="宋体" w:cs="宋体"/>
                <w:color w:val="000000"/>
                <w:sz w:val="18"/>
                <w:szCs w:val="18"/>
              </w:rPr>
            </w:pPr>
          </w:p>
        </w:tc>
        <w:tc>
          <w:tcPr>
            <w:tcW w:w="14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1531" w:type="pct"/>
            <w:tcBorders>
              <w:top w:val="single" w:color="auto" w:sz="4" w:space="0"/>
              <w:left w:val="single" w:color="auto" w:sz="4" w:space="0"/>
              <w:bottom w:val="single" w:color="auto" w:sz="4" w:space="0"/>
              <w:right w:val="single" w:color="auto" w:sz="4" w:space="0"/>
            </w:tcBorders>
            <w:vAlign w:val="center"/>
          </w:tcPr>
          <w:p>
            <w:pPr>
              <w:snapToGrid w:val="0"/>
              <w:ind w:left="27" w:leftChars="0"/>
              <w:jc w:val="center"/>
              <w:rPr>
                <w:rFonts w:ascii="宋体" w:hAnsi="宋体" w:eastAsia="宋体" w:cs="宋体"/>
                <w:color w:val="000000"/>
                <w:kern w:val="2"/>
                <w:sz w:val="18"/>
                <w:szCs w:val="18"/>
                <w:lang w:val="en-US" w:eastAsia="zh-CN" w:bidi="ar-SA"/>
              </w:rPr>
            </w:pPr>
          </w:p>
        </w:tc>
        <w:tc>
          <w:tcPr>
            <w:tcW w:w="20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snapToGrid w:val="0"/>
              <w:ind w:left="-80" w:leftChars="-38" w:right="-105" w:rightChars="-5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 w:type="pct"/>
            <w:vMerge w:val="restart"/>
            <w:tcBorders>
              <w:left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选修课</w:t>
            </w:r>
          </w:p>
        </w:tc>
        <w:tc>
          <w:tcPr>
            <w:tcW w:w="145" w:type="pct"/>
            <w:vMerge w:val="restart"/>
            <w:tcBorders>
              <w:left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专业选修课</w:t>
            </w:r>
          </w:p>
        </w:tc>
        <w:tc>
          <w:tcPr>
            <w:tcW w:w="14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153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000000"/>
                <w:sz w:val="18"/>
                <w:szCs w:val="18"/>
                <w:lang w:eastAsia="zh-CN"/>
              </w:rPr>
            </w:pPr>
            <w:r>
              <w:rPr>
                <w:rFonts w:hint="eastAsia" w:ascii="宋体" w:hAnsi="宋体" w:cs="宋体"/>
                <w:sz w:val="18"/>
                <w:szCs w:val="18"/>
                <w:lang w:val="en-US" w:eastAsia="zh-CN"/>
              </w:rPr>
              <w:t>☆</w:t>
            </w:r>
          </w:p>
        </w:tc>
        <w:tc>
          <w:tcPr>
            <w:tcW w:w="2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 w:type="pct"/>
            <w:vMerge w:val="continue"/>
            <w:tcBorders>
              <w:left w:val="single" w:color="auto" w:sz="4" w:space="0"/>
              <w:right w:val="single" w:color="auto" w:sz="4" w:space="0"/>
            </w:tcBorders>
            <w:vAlign w:val="center"/>
          </w:tcPr>
          <w:p>
            <w:pPr>
              <w:widowControl/>
              <w:jc w:val="center"/>
              <w:rPr>
                <w:rFonts w:ascii="宋体" w:hAnsi="宋体" w:cs="宋体"/>
                <w:color w:val="000000"/>
                <w:sz w:val="18"/>
                <w:szCs w:val="18"/>
              </w:rPr>
            </w:pPr>
          </w:p>
        </w:tc>
        <w:tc>
          <w:tcPr>
            <w:tcW w:w="145" w:type="pct"/>
            <w:vMerge w:val="continue"/>
            <w:tcBorders>
              <w:left w:val="single" w:color="auto" w:sz="4" w:space="0"/>
              <w:right w:val="single" w:color="auto" w:sz="4" w:space="0"/>
            </w:tcBorders>
            <w:vAlign w:val="center"/>
          </w:tcPr>
          <w:p>
            <w:pPr>
              <w:widowControl/>
              <w:jc w:val="center"/>
              <w:rPr>
                <w:rFonts w:ascii="宋体" w:hAnsi="宋体" w:cs="宋体"/>
                <w:color w:val="000000"/>
                <w:sz w:val="18"/>
                <w:szCs w:val="18"/>
              </w:rPr>
            </w:pPr>
          </w:p>
        </w:tc>
        <w:tc>
          <w:tcPr>
            <w:tcW w:w="14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153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r>
              <w:rPr>
                <w:rFonts w:hint="eastAsia" w:ascii="宋体" w:hAnsi="宋体" w:cs="宋体"/>
                <w:sz w:val="18"/>
                <w:szCs w:val="18"/>
                <w:lang w:val="en-US" w:eastAsia="zh-CN"/>
              </w:rPr>
              <w:t>※</w:t>
            </w:r>
          </w:p>
        </w:tc>
        <w:tc>
          <w:tcPr>
            <w:tcW w:w="2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 w:type="pct"/>
            <w:vMerge w:val="continue"/>
            <w:tcBorders>
              <w:left w:val="single" w:color="auto" w:sz="4" w:space="0"/>
              <w:right w:val="single" w:color="auto" w:sz="4" w:space="0"/>
            </w:tcBorders>
            <w:vAlign w:val="center"/>
          </w:tcPr>
          <w:p>
            <w:pPr>
              <w:widowControl/>
              <w:jc w:val="center"/>
              <w:rPr>
                <w:rFonts w:ascii="宋体" w:hAnsi="宋体" w:cs="宋体"/>
                <w:color w:val="000000"/>
                <w:sz w:val="18"/>
                <w:szCs w:val="18"/>
              </w:rPr>
            </w:pPr>
          </w:p>
        </w:tc>
        <w:tc>
          <w:tcPr>
            <w:tcW w:w="145" w:type="pct"/>
            <w:vMerge w:val="continue"/>
            <w:tcBorders>
              <w:left w:val="single" w:color="auto" w:sz="4" w:space="0"/>
              <w:right w:val="single" w:color="auto" w:sz="4" w:space="0"/>
            </w:tcBorders>
            <w:vAlign w:val="center"/>
          </w:tcPr>
          <w:p>
            <w:pPr>
              <w:widowControl/>
              <w:jc w:val="center"/>
              <w:rPr>
                <w:rFonts w:ascii="宋体" w:hAnsi="宋体" w:cs="宋体"/>
                <w:color w:val="000000"/>
                <w:sz w:val="18"/>
                <w:szCs w:val="18"/>
              </w:rPr>
            </w:pPr>
          </w:p>
        </w:tc>
        <w:tc>
          <w:tcPr>
            <w:tcW w:w="14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153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2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 w:type="pct"/>
            <w:vMerge w:val="continue"/>
            <w:tcBorders>
              <w:left w:val="single" w:color="auto" w:sz="4" w:space="0"/>
              <w:right w:val="single" w:color="auto" w:sz="4" w:space="0"/>
            </w:tcBorders>
            <w:vAlign w:val="center"/>
          </w:tcPr>
          <w:p>
            <w:pPr>
              <w:widowControl/>
              <w:jc w:val="center"/>
              <w:rPr>
                <w:rFonts w:ascii="宋体" w:hAnsi="宋体" w:cs="宋体"/>
                <w:color w:val="000000"/>
                <w:sz w:val="18"/>
                <w:szCs w:val="18"/>
              </w:rPr>
            </w:pPr>
          </w:p>
        </w:tc>
        <w:tc>
          <w:tcPr>
            <w:tcW w:w="145"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p>
        </w:tc>
        <w:tc>
          <w:tcPr>
            <w:tcW w:w="14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153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szCs w:val="18"/>
              </w:rPr>
            </w:pPr>
          </w:p>
        </w:tc>
        <w:tc>
          <w:tcPr>
            <w:tcW w:w="20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969" w:type="pct"/>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rPr>
            </w:pPr>
            <w:r>
              <w:rPr>
                <w:rFonts w:hint="eastAsia" w:ascii="宋体" w:hAnsi="宋体" w:cs="宋体"/>
                <w:sz w:val="18"/>
              </w:rPr>
              <w:t>每学期周学时</w:t>
            </w:r>
          </w:p>
        </w:tc>
        <w:tc>
          <w:tcPr>
            <w:tcW w:w="20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rPr>
            </w:pPr>
          </w:p>
        </w:tc>
        <w:tc>
          <w:tcPr>
            <w:tcW w:w="303" w:type="pct"/>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cs="宋体"/>
                <w:sz w:val="18"/>
              </w:rPr>
            </w:pPr>
          </w:p>
        </w:tc>
        <w:tc>
          <w:tcPr>
            <w:tcW w:w="303" w:type="pct"/>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cs="宋体"/>
                <w:sz w:val="18"/>
              </w:rPr>
            </w:pPr>
          </w:p>
        </w:tc>
        <w:tc>
          <w:tcPr>
            <w:tcW w:w="303" w:type="pct"/>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969" w:type="pct"/>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rPr>
            </w:pPr>
            <w:r>
              <w:rPr>
                <w:rFonts w:hint="eastAsia" w:ascii="宋体" w:hAnsi="宋体" w:cs="宋体"/>
                <w:szCs w:val="21"/>
              </w:rPr>
              <w:t>学时小计</w:t>
            </w:r>
          </w:p>
        </w:tc>
        <w:tc>
          <w:tcPr>
            <w:tcW w:w="20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15"/>
                <w:szCs w:val="15"/>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rPr>
            </w:pPr>
          </w:p>
        </w:tc>
        <w:tc>
          <w:tcPr>
            <w:tcW w:w="20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cs="宋体"/>
                <w:sz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cs="宋体"/>
                <w:sz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cs="宋体"/>
                <w:sz w:val="18"/>
              </w:rPr>
            </w:pPr>
          </w:p>
        </w:tc>
      </w:tr>
    </w:tbl>
    <w:p>
      <w:pPr>
        <w:spacing w:line="300" w:lineRule="auto"/>
        <w:rPr>
          <w:rFonts w:ascii="宋体" w:hAnsi="宋体" w:cs="宋体"/>
          <w:color w:val="C00000"/>
          <w:szCs w:val="21"/>
        </w:rPr>
      </w:pPr>
      <w:r>
        <w:rPr>
          <w:rFonts w:hint="eastAsia" w:ascii="宋体" w:hAnsi="宋体" w:cs="宋体"/>
          <w:sz w:val="18"/>
          <w:szCs w:val="18"/>
        </w:rPr>
        <w:t>注：1.“◇”讲座；2.带</w:t>
      </w:r>
      <w:r>
        <w:rPr>
          <w:rFonts w:hint="eastAsia" w:ascii="宋体" w:hAnsi="宋体" w:cs="宋体"/>
          <w:sz w:val="18"/>
          <w:szCs w:val="18"/>
          <w:lang w:eastAsia="zh-CN"/>
        </w:rPr>
        <w:t>“</w:t>
      </w:r>
      <w:r>
        <w:rPr>
          <w:rFonts w:hint="eastAsia" w:ascii="宋体" w:hAnsi="宋体" w:cs="宋体"/>
          <w:sz w:val="18"/>
          <w:szCs w:val="18"/>
        </w:rPr>
        <w:t>★</w:t>
      </w:r>
      <w:r>
        <w:rPr>
          <w:rFonts w:hint="eastAsia" w:ascii="宋体" w:hAnsi="宋体" w:cs="宋体"/>
          <w:sz w:val="18"/>
          <w:szCs w:val="18"/>
          <w:lang w:eastAsia="zh-CN"/>
        </w:rPr>
        <w:t>”</w:t>
      </w:r>
      <w:r>
        <w:rPr>
          <w:rFonts w:hint="eastAsia" w:ascii="宋体" w:hAnsi="宋体" w:cs="宋体"/>
          <w:sz w:val="18"/>
          <w:szCs w:val="18"/>
        </w:rPr>
        <w:t>号课程为专业核心课程；3.带</w:t>
      </w:r>
      <w:r>
        <w:rPr>
          <w:rFonts w:hint="eastAsia" w:ascii="宋体" w:hAnsi="宋体" w:cs="宋体"/>
          <w:sz w:val="18"/>
          <w:szCs w:val="18"/>
          <w:lang w:eastAsia="zh-CN"/>
        </w:rPr>
        <w:t>“</w:t>
      </w:r>
      <w:r>
        <w:rPr>
          <w:rFonts w:hint="eastAsia" w:ascii="宋体" w:hAnsi="宋体" w:cs="宋体"/>
          <w:sz w:val="18"/>
          <w:szCs w:val="18"/>
          <w:lang w:val="en-US" w:eastAsia="zh-CN"/>
        </w:rPr>
        <w:t>☆</w:t>
      </w:r>
      <w:r>
        <w:rPr>
          <w:rFonts w:hint="eastAsia" w:ascii="宋体" w:hAnsi="宋体" w:cs="宋体"/>
          <w:sz w:val="18"/>
          <w:szCs w:val="18"/>
          <w:lang w:eastAsia="zh-CN"/>
        </w:rPr>
        <w:t>”</w:t>
      </w:r>
      <w:r>
        <w:rPr>
          <w:rFonts w:hint="eastAsia" w:ascii="宋体" w:hAnsi="宋体" w:cs="宋体"/>
          <w:sz w:val="18"/>
          <w:szCs w:val="18"/>
        </w:rPr>
        <w:t>号课程为专业创新创业课程；4．“Z”周数；5.带</w:t>
      </w:r>
      <w:r>
        <w:rPr>
          <w:rFonts w:hint="eastAsia" w:ascii="宋体" w:hAnsi="宋体" w:cs="宋体"/>
          <w:sz w:val="18"/>
          <w:szCs w:val="18"/>
          <w:lang w:eastAsia="zh-CN"/>
        </w:rPr>
        <w:t>“</w:t>
      </w:r>
      <w:r>
        <w:rPr>
          <w:rFonts w:hint="eastAsia" w:ascii="宋体" w:hAnsi="宋体" w:cs="宋体"/>
          <w:sz w:val="18"/>
          <w:szCs w:val="18"/>
          <w:lang w:val="en-US" w:eastAsia="zh-CN"/>
        </w:rPr>
        <w:t>※</w:t>
      </w:r>
      <w:r>
        <w:rPr>
          <w:rFonts w:hint="eastAsia" w:ascii="宋体" w:hAnsi="宋体" w:cs="宋体"/>
          <w:sz w:val="18"/>
          <w:szCs w:val="18"/>
          <w:lang w:eastAsia="zh-CN"/>
        </w:rPr>
        <w:t>”</w:t>
      </w:r>
      <w:r>
        <w:rPr>
          <w:rFonts w:hint="eastAsia" w:ascii="宋体" w:hAnsi="宋体" w:cs="宋体"/>
          <w:sz w:val="18"/>
          <w:szCs w:val="18"/>
        </w:rPr>
        <w:t>为1+x课程。5</w:t>
      </w:r>
      <w:r>
        <w:rPr>
          <w:rFonts w:ascii="宋体" w:hAnsi="宋体" w:cs="宋体"/>
          <w:sz w:val="18"/>
          <w:szCs w:val="18"/>
        </w:rPr>
        <w:t>.</w:t>
      </w:r>
      <w:r>
        <w:rPr>
          <w:rFonts w:hint="eastAsia" w:ascii="宋体" w:hAnsi="宋体" w:cs="宋体"/>
          <w:sz w:val="18"/>
          <w:szCs w:val="18"/>
        </w:rPr>
        <w:t>各专业在第三、第四或者第五学期开设专业基础或专业选修的《专业就业指导课程》，总学时为30学时</w:t>
      </w:r>
      <w:r>
        <w:rPr>
          <w:rFonts w:hint="eastAsia" w:ascii="宋体" w:hAnsi="宋体" w:cs="宋体"/>
          <w:sz w:val="18"/>
          <w:szCs w:val="18"/>
          <w:lang w:eastAsia="zh-CN"/>
        </w:rPr>
        <w:t>。</w:t>
      </w:r>
    </w:p>
    <w:p>
      <w:pPr>
        <w:rPr>
          <w:rFonts w:ascii="宋体" w:hAnsi="宋体" w:cs="宋体"/>
        </w:rPr>
        <w:sectPr>
          <w:pgSz w:w="16838" w:h="11906" w:orient="landscape"/>
          <w:pgMar w:top="720" w:right="720" w:bottom="720" w:left="72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auto"/>
        <w:ind w:firstLine="562" w:firstLineChars="200"/>
        <w:textAlignment w:val="auto"/>
        <w:outlineLvl w:val="0"/>
        <w:rPr>
          <w:rFonts w:hint="eastAsia" w:ascii="宋体" w:hAnsi="宋体" w:cs="宋体"/>
          <w:b/>
          <w:bCs/>
          <w:sz w:val="28"/>
          <w:szCs w:val="28"/>
          <w:lang w:val="en-US" w:eastAsia="zh-CN"/>
        </w:rPr>
      </w:pPr>
      <w:r>
        <w:rPr>
          <w:rFonts w:hint="eastAsia" w:ascii="宋体" w:hAnsi="宋体" w:cs="宋体"/>
          <w:b/>
          <w:bCs/>
          <w:sz w:val="28"/>
          <w:szCs w:val="28"/>
          <w:lang w:val="en-US" w:eastAsia="zh-CN"/>
        </w:rPr>
        <w:t>九、实施保障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cs="宋体"/>
          <w:szCs w:val="21"/>
          <w:lang w:eastAsia="zh-CN"/>
        </w:rPr>
      </w:pPr>
      <w:r>
        <w:rPr>
          <w:rFonts w:hint="eastAsia" w:ascii="宋体" w:hAnsi="宋体" w:cs="宋体"/>
          <w:szCs w:val="21"/>
          <w:lang w:eastAsia="zh-CN"/>
        </w:rPr>
        <w:t>（一）师资队伍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1.专业生师比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2.师资队伍结构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FF0000"/>
          <w:szCs w:val="21"/>
          <w:highlight w:val="yellow"/>
        </w:rPr>
      </w:pPr>
      <w:r>
        <w:rPr>
          <w:rFonts w:hint="eastAsia" w:ascii="宋体" w:hAnsi="宋体" w:cs="宋体"/>
          <w:color w:val="FF0000"/>
          <w:szCs w:val="21"/>
          <w:highlight w:val="yellow"/>
        </w:rPr>
        <w:t>（体现教师团队，如教授团队、创新创业团队或团队取得的荣誉）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FF0000"/>
          <w:szCs w:val="21"/>
          <w:highlight w:val="yellow"/>
        </w:rPr>
      </w:pPr>
      <w:r>
        <w:rPr>
          <w:rFonts w:hint="eastAsia" w:ascii="宋体" w:hAnsi="宋体" w:cs="宋体"/>
          <w:color w:val="FF0000"/>
          <w:szCs w:val="21"/>
          <w:highlight w:val="yellow"/>
        </w:rPr>
        <w:t>注：高地类人才培养的师资条件需是教授组团、三体型教师、科研创新团队、博士工作室等中的一种。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二</w:t>
      </w:r>
      <w:r>
        <w:rPr>
          <w:rFonts w:hint="eastAsia" w:ascii="宋体" w:hAnsi="宋体" w:cs="宋体"/>
          <w:szCs w:val="21"/>
          <w:lang w:eastAsia="zh-CN"/>
        </w:rPr>
        <w:t>）教学设施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FF0000"/>
          <w:szCs w:val="21"/>
          <w:highlight w:val="yellow"/>
        </w:rPr>
      </w:pPr>
      <w:r>
        <w:rPr>
          <w:rFonts w:hint="eastAsia" w:ascii="宋体" w:hAnsi="宋体" w:cs="宋体"/>
          <w:color w:val="FF0000"/>
          <w:szCs w:val="21"/>
          <w:highlight w:val="yellow"/>
        </w:rPr>
        <w:t>教学设施应满足本专业人才培养实施需要，其中实训（实验）室面积、设施等应达到国家发布的有关专业实训教学条件建设标准（仪器设备配备规范）要求。信息化条件保障应能满足专业建设、教学管理、信息化教学和学生自主学习需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1.实训基地的基本要求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FF0000"/>
          <w:szCs w:val="21"/>
          <w:highlight w:val="yellow"/>
        </w:rPr>
      </w:pPr>
      <w:r>
        <w:rPr>
          <w:rFonts w:hint="eastAsia" w:ascii="宋体" w:hAnsi="宋体" w:cs="宋体"/>
          <w:color w:val="FF0000"/>
          <w:szCs w:val="21"/>
          <w:highlight w:val="yellow"/>
        </w:rPr>
        <w:t>（体现是否为教学工场）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2.信息教学条件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3.教材的选择和要求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FF0000"/>
          <w:szCs w:val="21"/>
          <w:highlight w:val="yellow"/>
        </w:rPr>
      </w:pPr>
      <w:r>
        <w:rPr>
          <w:rFonts w:hint="eastAsia" w:ascii="宋体" w:hAnsi="宋体" w:cs="宋体"/>
          <w:color w:val="FF0000"/>
          <w:szCs w:val="21"/>
          <w:highlight w:val="yellow"/>
        </w:rPr>
        <w:t>规范教材选用管理，选用国家规划教材占比所有教材数应达到7</w:t>
      </w:r>
      <w:r>
        <w:rPr>
          <w:rFonts w:ascii="宋体" w:hAnsi="宋体" w:cs="宋体"/>
          <w:color w:val="FF0000"/>
          <w:szCs w:val="21"/>
          <w:highlight w:val="yellow"/>
        </w:rPr>
        <w:t>0</w:t>
      </w:r>
      <w:r>
        <w:rPr>
          <w:rFonts w:hint="eastAsia" w:ascii="宋体" w:hAnsi="宋体" w:cs="宋体"/>
          <w:color w:val="FF0000"/>
          <w:szCs w:val="21"/>
          <w:highlight w:val="yellow"/>
        </w:rPr>
        <w:t>%以上。深化校企合作，加强教师数字化教材、活页式教材等新形态教材的编写。本专业教材每学期要进行审核，由各二级学院专业与教材建设委员会提出申请，报学校专业与教材建设委员会审批，公共基础课直接提请学校专业与教材建设委员会审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szCs w:val="21"/>
        </w:rPr>
      </w:pPr>
      <w:r>
        <w:rPr>
          <w:rFonts w:hint="eastAsia" w:ascii="宋体" w:hAnsi="宋体" w:cs="宋体"/>
          <w:szCs w:val="21"/>
        </w:rPr>
        <w:t>4.网络资源建设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szCs w:val="21"/>
        </w:rPr>
      </w:pPr>
      <w:r>
        <w:rPr>
          <w:rFonts w:hint="eastAsia" w:ascii="宋体" w:hAnsi="宋体" w:cs="宋体"/>
          <w:szCs w:val="21"/>
        </w:rPr>
        <w:t>5.各教学环节质量及监测、评价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cs="宋体"/>
          <w:szCs w:val="21"/>
          <w:lang w:eastAsia="zh-CN"/>
        </w:rPr>
      </w:pPr>
      <w:r>
        <w:rPr>
          <w:rFonts w:hint="eastAsia" w:ascii="宋体" w:hAnsi="宋体" w:cs="宋体"/>
          <w:szCs w:val="21"/>
          <w:lang w:eastAsia="zh-CN"/>
        </w:rPr>
        <w:t>（三）教学资源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FF0000"/>
          <w:szCs w:val="21"/>
          <w:highlight w:val="yellow"/>
        </w:rPr>
      </w:pPr>
      <w:r>
        <w:rPr>
          <w:rFonts w:hint="eastAsia" w:ascii="宋体" w:hAnsi="宋体" w:cs="宋体"/>
          <w:color w:val="FF0000"/>
          <w:szCs w:val="21"/>
          <w:highlight w:val="yellow"/>
        </w:rPr>
        <w:t>（体现国家、省、市、校资源库建设情况）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教材、图书和数字资源结合实际具体提出，应能够满足学生专业学习、教师专业教学研究、教学实施和社会服务需要。严格执行国家和省（区、市）关于教材选用的有关要求，健全本校教材选用制度。根据需要组织编写校本教材，开发教学资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FF0000"/>
          <w:szCs w:val="21"/>
          <w:highlight w:val="yellow"/>
        </w:rPr>
      </w:pPr>
      <w:r>
        <w:rPr>
          <w:rFonts w:hint="eastAsia" w:ascii="宋体" w:hAnsi="宋体" w:cs="宋体"/>
          <w:color w:val="FF0000"/>
          <w:szCs w:val="21"/>
          <w:highlight w:val="yellow"/>
          <w:lang w:eastAsia="zh-CN"/>
        </w:rPr>
        <w:t>（</w:t>
      </w:r>
      <w:r>
        <w:rPr>
          <w:rFonts w:hint="eastAsia" w:ascii="宋体" w:hAnsi="宋体" w:cs="宋体"/>
          <w:color w:val="FF0000"/>
          <w:szCs w:val="21"/>
          <w:highlight w:val="yellow"/>
        </w:rPr>
        <w:t>高地类人才培养每个试点班具备在线课至少6门，其中省级在线课至少1门</w:t>
      </w:r>
      <w:r>
        <w:rPr>
          <w:rFonts w:hint="eastAsia" w:ascii="宋体" w:hAnsi="宋体" w:cs="宋体"/>
          <w:color w:val="FF0000"/>
          <w:szCs w:val="21"/>
          <w:highlight w:val="yellow"/>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cs="宋体"/>
          <w:szCs w:val="21"/>
          <w:lang w:eastAsia="zh-CN"/>
        </w:rPr>
      </w:pPr>
      <w:r>
        <w:rPr>
          <w:rFonts w:hint="eastAsia" w:ascii="宋体" w:hAnsi="宋体" w:cs="宋体"/>
          <w:szCs w:val="21"/>
          <w:lang w:eastAsia="zh-CN"/>
        </w:rPr>
        <w:t>（四）教学方法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创新实施符合教学实际、彰显专业特色、人才培养卓有成效的教学模式。提出实施教学应该采取的方法指导建议，指导教师依据专业培养目标、课程教学要求、学生能力与教学资源，采用适当的教学方法，以达成预期教学目标。倡导因材施教、因需施教，鼓励创新教学方法和策略，采用理实一体化教学、案例教学、项目教学、模块化教学等方法，坚持学中做、做中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五</w:t>
      </w:r>
      <w:r>
        <w:rPr>
          <w:rFonts w:hint="eastAsia" w:ascii="宋体" w:hAnsi="宋体" w:cs="宋体"/>
          <w:szCs w:val="21"/>
          <w:lang w:eastAsia="zh-CN"/>
        </w:rPr>
        <w:t>）教学评价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FF0000"/>
          <w:szCs w:val="21"/>
          <w:highlight w:val="yellow"/>
        </w:rPr>
      </w:pPr>
      <w:r>
        <w:rPr>
          <w:rFonts w:hint="eastAsia" w:ascii="宋体" w:hAnsi="宋体" w:cs="宋体"/>
          <w:color w:val="FF0000"/>
          <w:szCs w:val="21"/>
          <w:highlight w:val="yellow"/>
        </w:rPr>
        <w:t>（各专业强调内部评价及社会评价）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FF0000"/>
          <w:szCs w:val="21"/>
          <w:highlight w:val="yellow"/>
          <w:lang w:eastAsia="zh-CN"/>
        </w:rPr>
      </w:pPr>
      <w:r>
        <w:rPr>
          <w:rFonts w:hint="eastAsia" w:ascii="宋体" w:hAnsi="宋体" w:cs="宋体"/>
          <w:color w:val="FF0000"/>
          <w:szCs w:val="21"/>
          <w:highlight w:val="yellow"/>
        </w:rPr>
        <w:t>对教师教学、学生学习评价的方式方法提出建议。对学生的学业考核评价内容应兼顾认知、技能、情感等方面，评价应体现评价标准、评价主体、评价方式、评价过程的多元化，如观察、口试、笔试、顶岗操作、职业技能大赛、职业资格鉴定等评价、评定方式。要加强对教学过程的质量监控，改革教学评价的标准和方法。毕业考核每个专业要加入3-4门考试项目，形式自定</w:t>
      </w:r>
      <w:r>
        <w:rPr>
          <w:rFonts w:hint="eastAsia" w:ascii="宋体" w:hAnsi="宋体" w:cs="宋体"/>
          <w:color w:val="FF0000"/>
          <w:szCs w:val="21"/>
          <w:highlight w:val="yellow"/>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FF0000"/>
          <w:szCs w:val="21"/>
          <w:highlight w:val="yellow"/>
        </w:rPr>
      </w:pPr>
      <w:r>
        <w:rPr>
          <w:rFonts w:hint="eastAsia" w:ascii="宋体" w:hAnsi="宋体" w:cs="宋体"/>
          <w:color w:val="FF0000"/>
          <w:szCs w:val="21"/>
          <w:highlight w:val="yellow"/>
        </w:rPr>
        <w:t>（结合专业特点填写，体现德、智、体、美、劳、1+x考核、技能操作、毕业答辩（设计）等各项内容的评价）。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cs="宋体"/>
          <w:szCs w:val="21"/>
          <w:lang w:eastAsia="zh-CN"/>
        </w:rPr>
      </w:pPr>
      <w:bookmarkStart w:id="6" w:name="OLE_LINK2"/>
      <w:r>
        <w:rPr>
          <w:rFonts w:hint="eastAsia" w:ascii="宋体" w:hAnsi="宋体" w:cs="宋体"/>
          <w:szCs w:val="21"/>
          <w:lang w:eastAsia="zh-CN"/>
        </w:rPr>
        <w:t>（六）质量管理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FF0000"/>
          <w:szCs w:val="21"/>
          <w:highlight w:val="yellow"/>
        </w:rPr>
      </w:pPr>
      <w:r>
        <w:rPr>
          <w:rFonts w:hint="eastAsia" w:ascii="宋体" w:hAnsi="宋体" w:cs="宋体"/>
          <w:color w:val="FF0000"/>
          <w:szCs w:val="21"/>
          <w:highlight w:val="yellow"/>
        </w:rPr>
        <w:t>建立健全校院（部）两级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bookmarkEnd w:id="6"/>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cs="宋体"/>
          <w:szCs w:val="21"/>
          <w:lang w:eastAsia="zh-CN"/>
        </w:rPr>
      </w:pPr>
      <w:r>
        <w:rPr>
          <w:rFonts w:hint="eastAsia" w:ascii="宋体" w:hAnsi="宋体" w:cs="宋体"/>
          <w:szCs w:val="21"/>
          <w:lang w:eastAsia="zh-CN"/>
        </w:rPr>
        <w:t>（七）教学管理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各专业成立由行业企业专家、教科研人员、一线教师和学生（毕业生）代表组成的专业建设委员会，每年做好专业人才培养方案制（修）订工作。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人才培养方案的制定。各专业建设委员会每年做好行业企业调研、毕业生跟踪调查和在校生学情调研，分析产业发展趋势和行业企业人才需求，准确定位专业人才培养目标与培养规格，合理构建课程体系、安排教学进程，明确教学内容、教学方法、教学资源、教学条件保障等要求。学校组织专家对专业人才培养方案进行论证后，提交学校党委会审定。审定通过的专业人才培养方案，学校按程序发布执行，报上级教育行政部门备案，并通过学校网站等主动向社会公开，接受全社会监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人才培养方案的修订。各专业建设委员会根据经济社会发展需求、技术发展趋势和教育教学改革实际，每年可以对审定的专业人才培养方案进行部分优化调整，充分论证后提交学校党委会审定，审定通过后报上级教育行政部门备案，并通过学校网站等向社会公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4.构建学分银行，探索建立相关工作机制。对学历证书和职业技能等级证书所体现的学习成果进行登记和存储，计入个人学习账号，尝试学习成果的认定、积累与转换。</w:t>
      </w:r>
    </w:p>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auto"/>
        <w:ind w:firstLine="562" w:firstLineChars="200"/>
        <w:textAlignment w:val="auto"/>
        <w:outlineLvl w:val="0"/>
        <w:rPr>
          <w:rFonts w:hint="eastAsia" w:ascii="宋体" w:hAnsi="宋体" w:cs="宋体"/>
          <w:b/>
          <w:bCs/>
          <w:sz w:val="28"/>
          <w:szCs w:val="28"/>
          <w:lang w:val="en-US" w:eastAsia="zh-CN"/>
        </w:rPr>
      </w:pPr>
      <w:r>
        <w:rPr>
          <w:rFonts w:hint="eastAsia" w:ascii="宋体" w:hAnsi="宋体" w:cs="宋体"/>
          <w:b/>
          <w:bCs/>
          <w:sz w:val="28"/>
          <w:szCs w:val="28"/>
          <w:lang w:val="en-US" w:eastAsia="zh-CN"/>
        </w:rPr>
        <w:t>十、毕业要求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1</w:t>
      </w:r>
      <w:r>
        <w:rPr>
          <w:rFonts w:ascii="宋体" w:hAnsi="宋体" w:cs="宋体"/>
          <w:szCs w:val="21"/>
        </w:rPr>
        <w:t>.</w:t>
      </w:r>
      <w:r>
        <w:rPr>
          <w:rFonts w:ascii="宋体" w:hAnsi="宋体" w:cs="宋体"/>
          <w:color w:val="FF0000"/>
          <w:szCs w:val="21"/>
          <w:highlight w:val="yellow"/>
        </w:rPr>
        <w:t>学生在规定年限，通过了……课程的学习，</w:t>
      </w:r>
      <w:r>
        <w:rPr>
          <w:rFonts w:hint="eastAsia" w:ascii="宋体" w:hAnsi="宋体" w:cs="宋体"/>
          <w:color w:val="FF0000"/>
          <w:szCs w:val="21"/>
          <w:highlight w:val="yellow"/>
        </w:rPr>
        <w:t>修满专业人才培养方案所规定的学分，达到本专业人才培养目标和培养规格的要求，除完成所有课程学习外，取得了</w:t>
      </w:r>
      <w:r>
        <w:rPr>
          <w:rFonts w:ascii="宋体" w:hAnsi="宋体" w:cs="宋体"/>
          <w:color w:val="FF0000"/>
          <w:szCs w:val="21"/>
          <w:highlight w:val="yellow"/>
        </w:rPr>
        <w:t>……证书，全面发展，素质优良，日常操行评定良好。</w:t>
      </w:r>
      <w:r>
        <w:rPr>
          <w:rFonts w:hint="eastAsia" w:ascii="宋体" w:hAnsi="宋体" w:cs="宋体"/>
          <w:szCs w:val="21"/>
        </w:rPr>
        <w:t>另需在毕业前完成毕业综合考核，毕业综合考核由各专业结合学生三年来的学习设计偏重实践的综合考核项目。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ascii="宋体" w:hAnsi="宋体" w:cs="宋体"/>
          <w:szCs w:val="21"/>
        </w:rPr>
        <w:t>2.</w:t>
      </w:r>
      <w:r>
        <w:rPr>
          <w:rFonts w:hint="eastAsia" w:ascii="宋体" w:hAnsi="宋体" w:cs="宋体"/>
          <w:szCs w:val="21"/>
        </w:rPr>
        <w:t>鼓励运用大数据等信息化手段记录、分析学生成长记录档案、职业素养达标、</w:t>
      </w:r>
      <w:r>
        <w:rPr>
          <w:rFonts w:hint="eastAsia" w:ascii="宋体" w:hAnsi="宋体" w:cs="宋体"/>
          <w:color w:val="FF0000"/>
          <w:szCs w:val="21"/>
        </w:rPr>
        <w:t>公益性劳动</w:t>
      </w:r>
      <w:r>
        <w:rPr>
          <w:rFonts w:hint="eastAsia" w:ascii="宋体" w:hAnsi="宋体" w:cs="宋体"/>
          <w:szCs w:val="21"/>
        </w:rPr>
        <w:t>等方面的内容，纳入综合素质考核，并将考核情况作为是否准予毕业的重要依据，毕业要求中要体现学生专业技能的毕业要求。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3</w:t>
      </w:r>
      <w:r>
        <w:rPr>
          <w:rFonts w:ascii="宋体" w:hAnsi="宋体" w:cs="宋体"/>
          <w:szCs w:val="21"/>
        </w:rPr>
        <w:t>.各专业要严把毕业出关口，确保学生毕业时完成各专业人才培养方案中设定的所有教学环节和相应学时，并取得学分。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p>
    <w:sectPr>
      <w:pgSz w:w="11906" w:h="16838"/>
      <w:pgMar w:top="720" w:right="720" w:bottom="720" w:left="720"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4vdRNAAAAACAQAADwAAAAAAAAABACAAAAAiAAAAZHJzL2Rvd25yZXYueG1s&#10;UEsBAhQAFAAAAAgAh07iQHAkbejHAQAAiwMAAA4AAAAAAAAAAQAgAAAAHwEAAGRycy9lMm9Eb2Mu&#10;eG1sUEsFBgAAAAAGAAYAWQEAAFg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YzFhY2MzYzcyYjMyOTIxYmRiNjM1NWNjNGI1NDQifQ=="/>
  </w:docVars>
  <w:rsids>
    <w:rsidRoot w:val="00172A27"/>
    <w:rsid w:val="00034C02"/>
    <w:rsid w:val="00172A27"/>
    <w:rsid w:val="00174B36"/>
    <w:rsid w:val="001B067E"/>
    <w:rsid w:val="001C14D8"/>
    <w:rsid w:val="00215845"/>
    <w:rsid w:val="00241600"/>
    <w:rsid w:val="002675DF"/>
    <w:rsid w:val="00300957"/>
    <w:rsid w:val="00302EA9"/>
    <w:rsid w:val="003D5FFE"/>
    <w:rsid w:val="00443E24"/>
    <w:rsid w:val="0050152A"/>
    <w:rsid w:val="0057283A"/>
    <w:rsid w:val="005C6D4B"/>
    <w:rsid w:val="005D35C4"/>
    <w:rsid w:val="00654BAF"/>
    <w:rsid w:val="006608AC"/>
    <w:rsid w:val="006B18CB"/>
    <w:rsid w:val="006D5649"/>
    <w:rsid w:val="00750276"/>
    <w:rsid w:val="007767A6"/>
    <w:rsid w:val="00797F7B"/>
    <w:rsid w:val="007F3486"/>
    <w:rsid w:val="00814547"/>
    <w:rsid w:val="00837D01"/>
    <w:rsid w:val="008A1D8F"/>
    <w:rsid w:val="008A5F18"/>
    <w:rsid w:val="00963D65"/>
    <w:rsid w:val="00991501"/>
    <w:rsid w:val="009D2762"/>
    <w:rsid w:val="00A2060F"/>
    <w:rsid w:val="00A72B70"/>
    <w:rsid w:val="00AA1A2F"/>
    <w:rsid w:val="00AF2D17"/>
    <w:rsid w:val="00B81619"/>
    <w:rsid w:val="00B93BC8"/>
    <w:rsid w:val="00BC750B"/>
    <w:rsid w:val="00BF0BE0"/>
    <w:rsid w:val="00CB4A0C"/>
    <w:rsid w:val="00CD00EB"/>
    <w:rsid w:val="00D578D6"/>
    <w:rsid w:val="00D8023D"/>
    <w:rsid w:val="00DE688E"/>
    <w:rsid w:val="00DF6FE6"/>
    <w:rsid w:val="00E21D13"/>
    <w:rsid w:val="00E447FA"/>
    <w:rsid w:val="00E63E62"/>
    <w:rsid w:val="00E776DC"/>
    <w:rsid w:val="01342915"/>
    <w:rsid w:val="03EE17E9"/>
    <w:rsid w:val="05920BF4"/>
    <w:rsid w:val="08130C64"/>
    <w:rsid w:val="082C148A"/>
    <w:rsid w:val="0A6E4CAD"/>
    <w:rsid w:val="0A781B3F"/>
    <w:rsid w:val="0B1C10B1"/>
    <w:rsid w:val="0BFD29E8"/>
    <w:rsid w:val="0DFB42CE"/>
    <w:rsid w:val="0EBB1C76"/>
    <w:rsid w:val="10960E57"/>
    <w:rsid w:val="14A34F1D"/>
    <w:rsid w:val="197E3B68"/>
    <w:rsid w:val="1C8E4873"/>
    <w:rsid w:val="1CA906B6"/>
    <w:rsid w:val="215130C3"/>
    <w:rsid w:val="21B862EA"/>
    <w:rsid w:val="22A344D6"/>
    <w:rsid w:val="231E35E8"/>
    <w:rsid w:val="24056865"/>
    <w:rsid w:val="24CC38E0"/>
    <w:rsid w:val="26332B91"/>
    <w:rsid w:val="266A4A38"/>
    <w:rsid w:val="29D3130E"/>
    <w:rsid w:val="2A4E5F83"/>
    <w:rsid w:val="2AF94E5C"/>
    <w:rsid w:val="2BA23613"/>
    <w:rsid w:val="2CAA4940"/>
    <w:rsid w:val="2F6F014A"/>
    <w:rsid w:val="30D94C38"/>
    <w:rsid w:val="30E707CF"/>
    <w:rsid w:val="31550888"/>
    <w:rsid w:val="33A866B0"/>
    <w:rsid w:val="33C6146F"/>
    <w:rsid w:val="340E2446"/>
    <w:rsid w:val="345A5C25"/>
    <w:rsid w:val="36900B0C"/>
    <w:rsid w:val="39901272"/>
    <w:rsid w:val="3F875D60"/>
    <w:rsid w:val="407C79A6"/>
    <w:rsid w:val="40FA4F7A"/>
    <w:rsid w:val="42B5331F"/>
    <w:rsid w:val="43FC6317"/>
    <w:rsid w:val="455925A1"/>
    <w:rsid w:val="45647F0E"/>
    <w:rsid w:val="4A0239FC"/>
    <w:rsid w:val="4A083C25"/>
    <w:rsid w:val="4D08093B"/>
    <w:rsid w:val="4DA6020E"/>
    <w:rsid w:val="4E1859D2"/>
    <w:rsid w:val="502E1268"/>
    <w:rsid w:val="511E65D9"/>
    <w:rsid w:val="51E430EC"/>
    <w:rsid w:val="54EE41A5"/>
    <w:rsid w:val="57B47377"/>
    <w:rsid w:val="59B83DCE"/>
    <w:rsid w:val="5A1679E0"/>
    <w:rsid w:val="5DB900EC"/>
    <w:rsid w:val="5E477619"/>
    <w:rsid w:val="5F6E218D"/>
    <w:rsid w:val="608C5797"/>
    <w:rsid w:val="62672688"/>
    <w:rsid w:val="636F2F94"/>
    <w:rsid w:val="64955DAA"/>
    <w:rsid w:val="65AF6DA2"/>
    <w:rsid w:val="65D54A92"/>
    <w:rsid w:val="65F64E06"/>
    <w:rsid w:val="66570616"/>
    <w:rsid w:val="696A37D4"/>
    <w:rsid w:val="6A2A32B7"/>
    <w:rsid w:val="6A4C29DE"/>
    <w:rsid w:val="6DDB3950"/>
    <w:rsid w:val="6EB32A89"/>
    <w:rsid w:val="70DD3DED"/>
    <w:rsid w:val="71893D21"/>
    <w:rsid w:val="71EF6261"/>
    <w:rsid w:val="72E754EE"/>
    <w:rsid w:val="73A16B8D"/>
    <w:rsid w:val="74236A6A"/>
    <w:rsid w:val="788618F4"/>
    <w:rsid w:val="78C1402C"/>
    <w:rsid w:val="797A0918"/>
    <w:rsid w:val="7B644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annotation text"/>
    <w:basedOn w:val="1"/>
    <w:qFormat/>
    <w:uiPriority w:val="0"/>
    <w:pPr>
      <w:jc w:val="left"/>
    </w:pPr>
  </w:style>
  <w:style w:type="paragraph" w:styleId="4">
    <w:name w:val="Date"/>
    <w:basedOn w:val="1"/>
    <w:next w:val="1"/>
    <w:qFormat/>
    <w:uiPriority w:val="0"/>
    <w:pPr>
      <w:ind w:left="100" w:leftChars="2500"/>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annotation subject"/>
    <w:basedOn w:val="3"/>
    <w:next w:val="3"/>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character" w:customStyle="1" w:styleId="16">
    <w:name w:val="页眉 Char"/>
    <w:link w:val="7"/>
    <w:qFormat/>
    <w:uiPriority w:val="0"/>
    <w:rPr>
      <w:kern w:val="2"/>
      <w:sz w:val="18"/>
      <w:szCs w:val="18"/>
    </w:rPr>
  </w:style>
  <w:style w:type="paragraph" w:customStyle="1" w:styleId="17">
    <w:name w:val="列表段落"/>
    <w:basedOn w:val="1"/>
    <w:qFormat/>
    <w:uiPriority w:val="0"/>
    <w:pPr>
      <w:ind w:firstLine="420" w:firstLineChars="200"/>
    </w:pPr>
    <w:rPr>
      <w:rFonts w:ascii="等线" w:hAnsi="等线" w:eastAsia="等线"/>
      <w:szCs w:val="22"/>
    </w:rPr>
  </w:style>
  <w:style w:type="paragraph" w:customStyle="1" w:styleId="18">
    <w:name w:val="课题---正文F"/>
    <w:basedOn w:val="1"/>
    <w:qFormat/>
    <w:uiPriority w:val="0"/>
    <w:pPr>
      <w:adjustRightInd w:val="0"/>
      <w:snapToGrid w:val="0"/>
      <w:spacing w:line="400" w:lineRule="exact"/>
      <w:ind w:firstLine="200" w:firstLineChars="200"/>
      <w:textAlignment w:val="baseline"/>
    </w:pPr>
    <w:rPr>
      <w:rFonts w:ascii="宋体" w:hAnsi="宋体" w:eastAsia="仿宋"/>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17</Pages>
  <Words>6889</Words>
  <Characters>7293</Characters>
  <Lines>59</Lines>
  <Paragraphs>16</Paragraphs>
  <TotalTime>6</TotalTime>
  <ScaleCrop>false</ScaleCrop>
  <LinksUpToDate>false</LinksUpToDate>
  <CharactersWithSpaces>7422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2021-08-17T04:55:00Z</dcterms:created>
  <dc:creator>MC SYSTEM</dc:creator>
  <cp:lastModifiedBy>潘</cp:lastModifiedBy>
  <cp:lastPrinted>2021-06-29T02:58:00Z</cp:lastPrinted>
  <dcterms:modified xsi:type="dcterms:W3CDTF">2023-07-03T07:28:52Z</dcterms:modified>
  <dc:title>1</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B0A3E5016C56452D8259A3DC3D8C18BC_13</vt:lpwstr>
  </property>
</Properties>
</file>